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7FCA" w:rsidRDefault="00DA7FCA" w:rsidP="00DA7FCA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Администрация </w:t>
      </w:r>
    </w:p>
    <w:p w:rsidR="00DA7FCA" w:rsidRDefault="00DA7FCA" w:rsidP="00DA7FCA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Нижнетуровского</w:t>
      </w:r>
      <w:proofErr w:type="spellEnd"/>
      <w:r>
        <w:rPr>
          <w:b/>
          <w:bCs/>
          <w:sz w:val="36"/>
          <w:szCs w:val="36"/>
        </w:rPr>
        <w:t xml:space="preserve"> сельского поселения </w:t>
      </w:r>
    </w:p>
    <w:p w:rsidR="00DA7FCA" w:rsidRDefault="00DA7FCA" w:rsidP="00DA7FCA">
      <w:pPr>
        <w:jc w:val="center"/>
        <w:rPr>
          <w:b/>
          <w:bCs/>
          <w:sz w:val="36"/>
          <w:szCs w:val="36"/>
        </w:rPr>
      </w:pPr>
      <w:proofErr w:type="spellStart"/>
      <w:r>
        <w:rPr>
          <w:b/>
          <w:bCs/>
          <w:sz w:val="36"/>
          <w:szCs w:val="36"/>
        </w:rPr>
        <w:t>Нижнедевицкого</w:t>
      </w:r>
      <w:proofErr w:type="spellEnd"/>
      <w:r>
        <w:rPr>
          <w:b/>
          <w:bCs/>
          <w:sz w:val="36"/>
          <w:szCs w:val="36"/>
        </w:rPr>
        <w:t xml:space="preserve"> муниципального района</w:t>
      </w:r>
      <w:r>
        <w:rPr>
          <w:b/>
          <w:bCs/>
          <w:sz w:val="36"/>
          <w:szCs w:val="36"/>
        </w:rPr>
        <w:br/>
        <w:t>Воронежской области</w:t>
      </w:r>
    </w:p>
    <w:p w:rsidR="00DA7FCA" w:rsidRDefault="00DA7FCA" w:rsidP="00DA7FCA">
      <w:pPr>
        <w:jc w:val="center"/>
        <w:rPr>
          <w:b/>
          <w:bCs/>
          <w:szCs w:val="28"/>
        </w:rPr>
      </w:pPr>
    </w:p>
    <w:p w:rsidR="00DA7FCA" w:rsidRDefault="00DA7FCA" w:rsidP="00DA7FCA">
      <w:pPr>
        <w:jc w:val="center"/>
        <w:rPr>
          <w:b/>
          <w:bCs/>
          <w:sz w:val="44"/>
          <w:szCs w:val="44"/>
        </w:rPr>
      </w:pPr>
      <w:r>
        <w:rPr>
          <w:b/>
          <w:bCs/>
          <w:sz w:val="44"/>
          <w:szCs w:val="44"/>
        </w:rPr>
        <w:t>ПОСТАНОВЛЕНИЕ</w:t>
      </w:r>
    </w:p>
    <w:p w:rsidR="00DA7FCA" w:rsidRPr="00AD5ED9" w:rsidRDefault="00DA7FCA" w:rsidP="00DA7FCA">
      <w:pPr>
        <w:tabs>
          <w:tab w:val="left" w:pos="3975"/>
        </w:tabs>
        <w:jc w:val="both"/>
        <w:rPr>
          <w:sz w:val="28"/>
          <w:szCs w:val="28"/>
        </w:rPr>
      </w:pPr>
      <w:r w:rsidRPr="00AD5ED9">
        <w:rPr>
          <w:sz w:val="28"/>
          <w:szCs w:val="28"/>
        </w:rPr>
        <w:tab/>
      </w:r>
    </w:p>
    <w:p w:rsidR="00DA7FCA" w:rsidRDefault="004E6E8D" w:rsidP="00DA7FCA">
      <w:pPr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от 07</w:t>
      </w:r>
      <w:r w:rsidR="002017D0">
        <w:rPr>
          <w:sz w:val="28"/>
          <w:szCs w:val="28"/>
          <w:u w:val="single"/>
        </w:rPr>
        <w:t>.08.2023г. № 10</w:t>
      </w:r>
      <w:r>
        <w:rPr>
          <w:sz w:val="28"/>
          <w:szCs w:val="28"/>
          <w:u w:val="single"/>
        </w:rPr>
        <w:t>3</w:t>
      </w:r>
    </w:p>
    <w:p w:rsidR="00DA7FCA" w:rsidRDefault="00DA7FCA" w:rsidP="00DA7FCA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</w:t>
      </w:r>
      <w:r>
        <w:rPr>
          <w:sz w:val="22"/>
          <w:szCs w:val="22"/>
        </w:rPr>
        <w:t>с</w:t>
      </w:r>
      <w:proofErr w:type="gramStart"/>
      <w:r>
        <w:rPr>
          <w:sz w:val="22"/>
          <w:szCs w:val="22"/>
        </w:rPr>
        <w:t>.Н</w:t>
      </w:r>
      <w:proofErr w:type="gramEnd"/>
      <w:r>
        <w:rPr>
          <w:sz w:val="22"/>
          <w:szCs w:val="22"/>
        </w:rPr>
        <w:t>ижнее Турово</w:t>
      </w:r>
      <w:r>
        <w:rPr>
          <w:sz w:val="28"/>
          <w:szCs w:val="28"/>
          <w:u w:val="single"/>
        </w:rPr>
        <w:t xml:space="preserve"> </w:t>
      </w:r>
    </w:p>
    <w:p w:rsidR="00DA7FCA" w:rsidRDefault="00DA7FCA" w:rsidP="00DA7FCA">
      <w:pPr>
        <w:jc w:val="both"/>
      </w:pPr>
      <w:r>
        <w:t xml:space="preserve">       </w:t>
      </w:r>
    </w:p>
    <w:tbl>
      <w:tblPr>
        <w:tblW w:w="0" w:type="auto"/>
        <w:tblLook w:val="01E0"/>
      </w:tblPr>
      <w:tblGrid>
        <w:gridCol w:w="5580"/>
        <w:gridCol w:w="3989"/>
      </w:tblGrid>
      <w:tr w:rsidR="00DA7FCA" w:rsidRPr="00E273A4" w:rsidTr="004C7DAB">
        <w:tc>
          <w:tcPr>
            <w:tcW w:w="5580" w:type="dxa"/>
          </w:tcPr>
          <w:p w:rsidR="00DA7FCA" w:rsidRPr="00E273A4" w:rsidRDefault="00DA7FCA" w:rsidP="004C7DAB">
            <w:pPr>
              <w:jc w:val="both"/>
              <w:rPr>
                <w:sz w:val="28"/>
                <w:szCs w:val="28"/>
              </w:rPr>
            </w:pPr>
            <w:r w:rsidRPr="00E273A4">
              <w:rPr>
                <w:sz w:val="28"/>
                <w:szCs w:val="28"/>
              </w:rPr>
              <w:t>О</w:t>
            </w:r>
            <w:r w:rsidR="002017D0">
              <w:rPr>
                <w:sz w:val="28"/>
                <w:szCs w:val="28"/>
              </w:rPr>
              <w:t xml:space="preserve"> внесении изменений в постановление № 74 от 04.04.2016г. «О</w:t>
            </w:r>
            <w:r w:rsidRPr="00E273A4">
              <w:rPr>
                <w:sz w:val="28"/>
                <w:szCs w:val="28"/>
              </w:rPr>
              <w:t>б утверждении</w:t>
            </w:r>
            <w:r>
              <w:rPr>
                <w:sz w:val="28"/>
                <w:szCs w:val="28"/>
              </w:rPr>
              <w:t xml:space="preserve"> административного регламента администрации </w:t>
            </w:r>
            <w:proofErr w:type="spellStart"/>
            <w:r>
              <w:rPr>
                <w:sz w:val="28"/>
                <w:szCs w:val="28"/>
              </w:rPr>
              <w:t>Нижнетуровского</w:t>
            </w:r>
            <w:proofErr w:type="spellEnd"/>
            <w:r>
              <w:rPr>
                <w:sz w:val="28"/>
                <w:szCs w:val="28"/>
              </w:rPr>
              <w:t xml:space="preserve"> сельского поселения </w:t>
            </w:r>
            <w:proofErr w:type="spellStart"/>
            <w:r>
              <w:rPr>
                <w:sz w:val="28"/>
                <w:szCs w:val="28"/>
              </w:rPr>
              <w:t>Нижнедевицкого</w:t>
            </w:r>
            <w:proofErr w:type="spellEnd"/>
            <w:r>
              <w:rPr>
                <w:sz w:val="28"/>
                <w:szCs w:val="28"/>
              </w:rPr>
              <w:t xml:space="preserve"> муниципального района Воронежской </w:t>
            </w:r>
            <w:r w:rsidRPr="00E273A4">
              <w:rPr>
                <w:sz w:val="28"/>
                <w:szCs w:val="28"/>
              </w:rPr>
              <w:t xml:space="preserve"> области по предоставлению муниципальной услуги «</w:t>
            </w:r>
            <w:r w:rsidR="000008A0">
              <w:rPr>
                <w:sz w:val="28"/>
                <w:szCs w:val="28"/>
              </w:rPr>
              <w:t xml:space="preserve">Принятие </w:t>
            </w:r>
            <w:r>
              <w:rPr>
                <w:sz w:val="28"/>
                <w:szCs w:val="28"/>
              </w:rPr>
              <w:t>решения о создании семейного (родового) захоронения»</w:t>
            </w:r>
          </w:p>
        </w:tc>
        <w:tc>
          <w:tcPr>
            <w:tcW w:w="3989" w:type="dxa"/>
          </w:tcPr>
          <w:p w:rsidR="00DA7FCA" w:rsidRPr="00E273A4" w:rsidRDefault="00DA7FCA" w:rsidP="004C7DAB">
            <w:pPr>
              <w:jc w:val="both"/>
              <w:rPr>
                <w:sz w:val="28"/>
                <w:szCs w:val="28"/>
              </w:rPr>
            </w:pPr>
          </w:p>
        </w:tc>
      </w:tr>
    </w:tbl>
    <w:p w:rsidR="00DA7FCA" w:rsidRDefault="00DA7FCA" w:rsidP="00DA7FCA">
      <w:pPr>
        <w:jc w:val="both"/>
        <w:rPr>
          <w:sz w:val="28"/>
          <w:szCs w:val="28"/>
        </w:rPr>
      </w:pPr>
    </w:p>
    <w:p w:rsidR="00DA7FCA" w:rsidRDefault="00DA7FCA" w:rsidP="00DA7FCA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 В соответствии с Федеральным законом от 27.07.2010 №210-ФЗ «Об организации предоставления государственных и муниципальных услуг», постановлением администрации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 Воронежской области от 13.05.2015г. № 54  «Об утверждении перечня государственных муниципальных услуг, предоставляемых администрацией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района», </w:t>
      </w:r>
      <w:r>
        <w:rPr>
          <w:bCs/>
          <w:sz w:val="28"/>
          <w:szCs w:val="28"/>
        </w:rPr>
        <w:t xml:space="preserve">администрация  </w:t>
      </w:r>
      <w:proofErr w:type="spellStart"/>
      <w:r>
        <w:rPr>
          <w:bCs/>
          <w:sz w:val="28"/>
          <w:szCs w:val="28"/>
        </w:rPr>
        <w:t>Нижнетуровского</w:t>
      </w:r>
      <w:proofErr w:type="spellEnd"/>
      <w:r>
        <w:rPr>
          <w:bCs/>
          <w:sz w:val="28"/>
          <w:szCs w:val="28"/>
        </w:rPr>
        <w:t xml:space="preserve"> сельского поселения </w:t>
      </w:r>
      <w:proofErr w:type="spellStart"/>
      <w:r>
        <w:rPr>
          <w:bCs/>
          <w:sz w:val="28"/>
          <w:szCs w:val="28"/>
        </w:rPr>
        <w:t>Нижнедевицкого</w:t>
      </w:r>
      <w:proofErr w:type="spellEnd"/>
      <w:r>
        <w:rPr>
          <w:bCs/>
          <w:sz w:val="28"/>
          <w:szCs w:val="28"/>
        </w:rPr>
        <w:t xml:space="preserve"> муниципального района</w:t>
      </w:r>
    </w:p>
    <w:p w:rsidR="00DA7FCA" w:rsidRPr="00E56C0F" w:rsidRDefault="00DA7FCA" w:rsidP="00DA7FCA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                                       </w:t>
      </w:r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 xml:space="preserve"> О С Т А Н О В Л Я Е Т:</w:t>
      </w:r>
    </w:p>
    <w:p w:rsidR="00DA7FCA" w:rsidRDefault="002017D0" w:rsidP="00DA7FCA">
      <w:pPr>
        <w:jc w:val="both"/>
        <w:rPr>
          <w:bCs/>
          <w:color w:val="202020"/>
          <w:sz w:val="28"/>
          <w:szCs w:val="28"/>
        </w:rPr>
      </w:pPr>
      <w:r>
        <w:rPr>
          <w:sz w:val="28"/>
          <w:szCs w:val="28"/>
        </w:rPr>
        <w:t xml:space="preserve">           1. А</w:t>
      </w:r>
      <w:r w:rsidR="00DA7FCA">
        <w:rPr>
          <w:sz w:val="28"/>
          <w:szCs w:val="28"/>
        </w:rPr>
        <w:t>дминистративный регламент  по предоставлению му</w:t>
      </w:r>
      <w:r>
        <w:rPr>
          <w:sz w:val="28"/>
          <w:szCs w:val="28"/>
        </w:rPr>
        <w:t xml:space="preserve">ниципальной услуги «Принятие </w:t>
      </w:r>
      <w:r w:rsidR="00DA7FCA">
        <w:rPr>
          <w:sz w:val="28"/>
          <w:szCs w:val="28"/>
        </w:rPr>
        <w:t>решения о создании семейного (родового) захоронения»</w:t>
      </w:r>
      <w:r>
        <w:rPr>
          <w:sz w:val="28"/>
          <w:szCs w:val="28"/>
        </w:rPr>
        <w:t xml:space="preserve"> изложить в новой редакции</w:t>
      </w:r>
      <w:r w:rsidR="00DA7FCA">
        <w:rPr>
          <w:sz w:val="28"/>
          <w:szCs w:val="28"/>
        </w:rPr>
        <w:t xml:space="preserve"> (прилагается).</w:t>
      </w:r>
    </w:p>
    <w:p w:rsidR="00DA7FCA" w:rsidRDefault="00DA7FCA" w:rsidP="00DA7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2. Разместить данный  административный регламент в сети Интернет на официальном сайте  администрации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 </w:t>
      </w:r>
      <w:proofErr w:type="spellStart"/>
      <w:r>
        <w:rPr>
          <w:sz w:val="28"/>
          <w:szCs w:val="28"/>
        </w:rPr>
        <w:t>Нижнедевицкого</w:t>
      </w:r>
      <w:proofErr w:type="spellEnd"/>
      <w:r>
        <w:rPr>
          <w:sz w:val="28"/>
          <w:szCs w:val="28"/>
        </w:rPr>
        <w:t xml:space="preserve"> муниципального района.</w:t>
      </w:r>
    </w:p>
    <w:p w:rsidR="00DA7FCA" w:rsidRDefault="00DA7FCA" w:rsidP="00DA7FC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3. Контроль за исполнением настоящего </w:t>
      </w:r>
      <w:r w:rsidR="00E516C2">
        <w:rPr>
          <w:sz w:val="28"/>
          <w:szCs w:val="28"/>
        </w:rPr>
        <w:t>постановления оставляю за собой</w:t>
      </w:r>
      <w:r>
        <w:rPr>
          <w:sz w:val="28"/>
          <w:szCs w:val="28"/>
        </w:rPr>
        <w:t>.</w:t>
      </w:r>
    </w:p>
    <w:p w:rsidR="00DA7FCA" w:rsidRDefault="00DA7FCA" w:rsidP="00DA7FCA">
      <w:pPr>
        <w:jc w:val="both"/>
        <w:rPr>
          <w:sz w:val="28"/>
          <w:szCs w:val="28"/>
        </w:rPr>
      </w:pPr>
    </w:p>
    <w:p w:rsidR="00DA7FCA" w:rsidRDefault="00DA7FCA" w:rsidP="00DA7FCA">
      <w:pPr>
        <w:jc w:val="both"/>
        <w:rPr>
          <w:sz w:val="28"/>
          <w:szCs w:val="28"/>
        </w:rPr>
      </w:pPr>
    </w:p>
    <w:p w:rsidR="00DA7FCA" w:rsidRDefault="00DA7FCA" w:rsidP="00DA7FCA">
      <w:pPr>
        <w:jc w:val="both"/>
        <w:rPr>
          <w:sz w:val="28"/>
          <w:szCs w:val="28"/>
        </w:rPr>
      </w:pPr>
    </w:p>
    <w:p w:rsidR="002017D0" w:rsidRDefault="00DA7FCA" w:rsidP="00DA7FCA">
      <w:pPr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</w:t>
      </w:r>
    </w:p>
    <w:p w:rsidR="00DA7FCA" w:rsidRDefault="00DA7FCA" w:rsidP="00DA7FCA">
      <w:pPr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        </w:t>
      </w:r>
      <w:r w:rsidR="002017D0">
        <w:rPr>
          <w:sz w:val="28"/>
          <w:szCs w:val="28"/>
        </w:rPr>
        <w:t xml:space="preserve">             Р.Р.Колтунов</w:t>
      </w:r>
    </w:p>
    <w:p w:rsidR="00DA7FCA" w:rsidRDefault="00DA7FCA" w:rsidP="00DA7FCA">
      <w:pPr>
        <w:rPr>
          <w:sz w:val="28"/>
          <w:szCs w:val="28"/>
        </w:rPr>
      </w:pPr>
    </w:p>
    <w:p w:rsidR="00DA7FCA" w:rsidRDefault="00DA7FCA" w:rsidP="00DA7FCA">
      <w:pPr>
        <w:rPr>
          <w:sz w:val="28"/>
          <w:szCs w:val="28"/>
        </w:rPr>
      </w:pPr>
    </w:p>
    <w:p w:rsidR="00DA7FCA" w:rsidRDefault="00DA7FCA" w:rsidP="00DA7FCA">
      <w:pPr>
        <w:rPr>
          <w:sz w:val="28"/>
          <w:szCs w:val="28"/>
        </w:rPr>
      </w:pPr>
    </w:p>
    <w:p w:rsidR="00DA7FCA" w:rsidRDefault="00DA7FCA" w:rsidP="00DA7FCA">
      <w:pPr>
        <w:jc w:val="right"/>
      </w:pPr>
      <w:r w:rsidRPr="009E0AC1">
        <w:t>Приложение</w:t>
      </w:r>
      <w:r w:rsidRPr="009E0AC1">
        <w:br/>
        <w:t xml:space="preserve">к постановлению администрации </w:t>
      </w:r>
      <w:proofErr w:type="spellStart"/>
      <w:r>
        <w:t>Нижнетуровского</w:t>
      </w:r>
      <w:proofErr w:type="spellEnd"/>
    </w:p>
    <w:p w:rsidR="00DA7FCA" w:rsidRPr="009E0AC1" w:rsidRDefault="00DA7FCA" w:rsidP="00DA7FCA">
      <w:pPr>
        <w:jc w:val="right"/>
      </w:pPr>
      <w:r>
        <w:t xml:space="preserve">сельского поселения </w:t>
      </w:r>
      <w:proofErr w:type="spellStart"/>
      <w:r w:rsidRPr="009E0AC1">
        <w:t>Нижнедевицкого</w:t>
      </w:r>
      <w:proofErr w:type="spellEnd"/>
      <w:r w:rsidRPr="009E0AC1">
        <w:br/>
        <w:t xml:space="preserve">муниципального района от </w:t>
      </w:r>
      <w:r w:rsidR="004E6E8D">
        <w:t>07.08.2023г. №103</w:t>
      </w:r>
      <w:r w:rsidRPr="009E0AC1">
        <w:t xml:space="preserve">   </w:t>
      </w:r>
    </w:p>
    <w:p w:rsidR="00DA7FCA" w:rsidRDefault="00DA7FCA" w:rsidP="00DA7FCA">
      <w:pPr>
        <w:ind w:firstLine="709"/>
        <w:jc w:val="center"/>
        <w:rPr>
          <w:b/>
          <w:sz w:val="28"/>
          <w:szCs w:val="28"/>
        </w:rPr>
      </w:pPr>
    </w:p>
    <w:p w:rsidR="00DA7FCA" w:rsidRPr="00A7394A" w:rsidRDefault="00DA7FCA" w:rsidP="00DA7FCA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АДМИНИСТРАТИВНЫЙ</w:t>
      </w:r>
      <w:r w:rsidRPr="00A7394A">
        <w:rPr>
          <w:b/>
          <w:sz w:val="28"/>
          <w:szCs w:val="28"/>
        </w:rPr>
        <w:t xml:space="preserve"> РЕГЛАМЕНТ</w:t>
      </w:r>
    </w:p>
    <w:p w:rsidR="00DA7FCA" w:rsidRPr="00A7394A" w:rsidRDefault="00DA7FCA" w:rsidP="00DA7FCA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НИЖНЕТУРОВСКОГО</w:t>
      </w:r>
      <w:r w:rsidRPr="00A7394A">
        <w:rPr>
          <w:b/>
          <w:sz w:val="28"/>
          <w:szCs w:val="28"/>
        </w:rPr>
        <w:t xml:space="preserve"> СЕЛЬСКОГО ПОСЕЛЕНИЯ </w:t>
      </w:r>
      <w:r>
        <w:rPr>
          <w:b/>
          <w:sz w:val="28"/>
          <w:szCs w:val="28"/>
        </w:rPr>
        <w:t xml:space="preserve">НИЖНЕДЕВИЦКОГО </w:t>
      </w:r>
      <w:r w:rsidRPr="00A7394A">
        <w:rPr>
          <w:b/>
          <w:sz w:val="28"/>
          <w:szCs w:val="28"/>
        </w:rPr>
        <w:t>МУНИЦИПАЛЬНОГО РАЙОНА  ВОРОНЕЖСКОЙ ОБЛАСТИ</w:t>
      </w:r>
    </w:p>
    <w:p w:rsidR="00DA7FCA" w:rsidRPr="00A7394A" w:rsidRDefault="00DA7FCA" w:rsidP="00DA7FCA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ПО ПРЕДОСТАВЛЕНИЮ МУНИЦИПАЛЬНОЙ УСЛУГИ</w:t>
      </w:r>
    </w:p>
    <w:p w:rsidR="00DA7FCA" w:rsidRDefault="00DA7FCA" w:rsidP="00DA7FCA">
      <w:pPr>
        <w:ind w:firstLine="709"/>
        <w:jc w:val="center"/>
        <w:rPr>
          <w:b/>
          <w:sz w:val="28"/>
          <w:szCs w:val="28"/>
        </w:rPr>
      </w:pPr>
      <w:r w:rsidRPr="00A7394A">
        <w:rPr>
          <w:b/>
          <w:sz w:val="28"/>
          <w:szCs w:val="28"/>
        </w:rPr>
        <w:t>«ПРИНЯТИЕ РЕШЕНИЯ О СОЗДАНИИ СЕМЕЙНОГО (РОДОВОГО) ЗАХОРОНЕНИЯ»</w:t>
      </w:r>
    </w:p>
    <w:p w:rsidR="00DA7FCA" w:rsidRPr="00D51BA1" w:rsidRDefault="00DA7FCA" w:rsidP="00DA7FCA">
      <w:pPr>
        <w:ind w:firstLine="709"/>
        <w:jc w:val="center"/>
        <w:rPr>
          <w:sz w:val="28"/>
          <w:szCs w:val="28"/>
        </w:rPr>
      </w:pPr>
    </w:p>
    <w:p w:rsidR="00DA7FCA" w:rsidRPr="00D51BA1" w:rsidRDefault="00DA7FCA" w:rsidP="00DA7FCA">
      <w:pPr>
        <w:numPr>
          <w:ilvl w:val="0"/>
          <w:numId w:val="2"/>
        </w:numPr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Общие положения</w:t>
      </w:r>
    </w:p>
    <w:p w:rsidR="00DA7FCA" w:rsidRPr="00D51BA1" w:rsidRDefault="00DA7FCA" w:rsidP="00DA7FCA">
      <w:pPr>
        <w:ind w:firstLine="709"/>
        <w:rPr>
          <w:b/>
          <w:sz w:val="28"/>
          <w:szCs w:val="28"/>
        </w:rPr>
      </w:pPr>
    </w:p>
    <w:p w:rsidR="00DA7FCA" w:rsidRPr="00D51BA1" w:rsidRDefault="00DA7FCA" w:rsidP="00DA7FCA">
      <w:pPr>
        <w:numPr>
          <w:ilvl w:val="1"/>
          <w:numId w:val="2"/>
        </w:numPr>
        <w:tabs>
          <w:tab w:val="num" w:pos="142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Предмет регулирован</w:t>
      </w:r>
      <w:r>
        <w:rPr>
          <w:sz w:val="28"/>
          <w:szCs w:val="28"/>
        </w:rPr>
        <w:t>ия административного регламента</w:t>
      </w:r>
    </w:p>
    <w:p w:rsidR="00DA7FCA" w:rsidRPr="00D51BA1" w:rsidRDefault="00DA7FCA" w:rsidP="00DA7FCA">
      <w:pPr>
        <w:tabs>
          <w:tab w:val="num" w:pos="14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>Предметом регулирования административного регламента по предоставлению муниципальной услуги «</w:t>
      </w:r>
      <w:r w:rsidRPr="00A7394A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 xml:space="preserve">» (далее – административный регламент) являются отношения, возникающие между заявителями, администрацией </w:t>
      </w:r>
      <w:proofErr w:type="spellStart"/>
      <w:r>
        <w:rPr>
          <w:sz w:val="28"/>
          <w:szCs w:val="28"/>
        </w:rPr>
        <w:t>Нижнетуровского</w:t>
      </w:r>
      <w:proofErr w:type="spellEnd"/>
      <w:r w:rsidRPr="00D51BA1">
        <w:rPr>
          <w:sz w:val="28"/>
          <w:szCs w:val="28"/>
        </w:rPr>
        <w:t xml:space="preserve"> сельского поселения и многофункциональными центрами предоставления государственных и му</w:t>
      </w:r>
      <w:r>
        <w:rPr>
          <w:sz w:val="28"/>
          <w:szCs w:val="28"/>
        </w:rPr>
        <w:t>ниципальных услуг (далее – многофункциональный центр)</w:t>
      </w:r>
      <w:r w:rsidRPr="00D51BA1">
        <w:rPr>
          <w:sz w:val="28"/>
          <w:szCs w:val="28"/>
        </w:rPr>
        <w:t xml:space="preserve"> </w:t>
      </w:r>
      <w:r w:rsidRPr="00A7394A">
        <w:rPr>
          <w:sz w:val="28"/>
          <w:szCs w:val="28"/>
        </w:rPr>
        <w:t>при принятии решения о создании семейного (родового) захоронения</w:t>
      </w:r>
      <w:r w:rsidRPr="00D51BA1">
        <w:rPr>
          <w:sz w:val="28"/>
          <w:szCs w:val="28"/>
        </w:rPr>
        <w:t xml:space="preserve">, а также определение </w:t>
      </w:r>
      <w:r>
        <w:rPr>
          <w:sz w:val="28"/>
          <w:szCs w:val="28"/>
        </w:rPr>
        <w:t xml:space="preserve">состава, последовательности и </w:t>
      </w:r>
      <w:r w:rsidRPr="00D51BA1">
        <w:rPr>
          <w:sz w:val="28"/>
          <w:szCs w:val="28"/>
        </w:rPr>
        <w:t xml:space="preserve"> сроков выполнения административных процедур при предоставлении муниципальной услуги.</w:t>
      </w:r>
      <w:proofErr w:type="gramEnd"/>
    </w:p>
    <w:p w:rsidR="00DA7FCA" w:rsidRPr="00D51BA1" w:rsidRDefault="00DD4797" w:rsidP="00DA7FCA">
      <w:pPr>
        <w:numPr>
          <w:ilvl w:val="1"/>
          <w:numId w:val="2"/>
        </w:numPr>
        <w:tabs>
          <w:tab w:val="num" w:pos="142"/>
        </w:tabs>
        <w:autoSpaceDE w:val="0"/>
        <w:autoSpaceDN w:val="0"/>
        <w:adjustRightInd w:val="0"/>
        <w:ind w:left="0"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Круг</w:t>
      </w:r>
      <w:r w:rsidR="00DA7FCA" w:rsidRPr="00D51BA1">
        <w:rPr>
          <w:sz w:val="28"/>
          <w:szCs w:val="28"/>
        </w:rPr>
        <w:t xml:space="preserve"> заявителей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A7394A">
        <w:rPr>
          <w:sz w:val="28"/>
          <w:szCs w:val="28"/>
        </w:rPr>
        <w:t xml:space="preserve">Заявителями являются граждане Российской Федерации, </w:t>
      </w:r>
      <w:r w:rsidR="000008A0">
        <w:rPr>
          <w:sz w:val="28"/>
          <w:szCs w:val="28"/>
        </w:rPr>
        <w:t xml:space="preserve">либо их уполномоченные представители </w:t>
      </w:r>
      <w:r w:rsidRPr="00A7394A">
        <w:rPr>
          <w:sz w:val="28"/>
          <w:szCs w:val="28"/>
        </w:rPr>
        <w:t>(далее - заявитель).</w:t>
      </w:r>
    </w:p>
    <w:p w:rsidR="00DA7FCA" w:rsidRPr="00D51BA1" w:rsidRDefault="00DD4797" w:rsidP="00DA7FCA">
      <w:pPr>
        <w:numPr>
          <w:ilvl w:val="1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</w:t>
      </w:r>
      <w:r w:rsidR="00D613AC">
        <w:rPr>
          <w:sz w:val="28"/>
          <w:szCs w:val="28"/>
        </w:rPr>
        <w:t xml:space="preserve">анкетирования. Проводимого администрацией (далее - профилирование), а также результата, а также результата. За </w:t>
      </w:r>
      <w:proofErr w:type="gramStart"/>
      <w:r w:rsidR="00D613AC">
        <w:rPr>
          <w:sz w:val="28"/>
          <w:szCs w:val="28"/>
        </w:rPr>
        <w:t>предоставлением</w:t>
      </w:r>
      <w:proofErr w:type="gramEnd"/>
      <w:r w:rsidR="00D613AC">
        <w:rPr>
          <w:sz w:val="28"/>
          <w:szCs w:val="28"/>
        </w:rPr>
        <w:t xml:space="preserve"> которого обратился заявитель.</w:t>
      </w:r>
    </w:p>
    <w:p w:rsidR="00DA7FCA" w:rsidRPr="007609F4" w:rsidRDefault="00DA7FCA" w:rsidP="00DA7FCA">
      <w:pPr>
        <w:pStyle w:val="ConsPlusNormal"/>
        <w:numPr>
          <w:ilvl w:val="2"/>
          <w:numId w:val="2"/>
        </w:numPr>
        <w:tabs>
          <w:tab w:val="num" w:pos="142"/>
        </w:tabs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7609F4">
        <w:rPr>
          <w:rFonts w:ascii="Times New Roman" w:hAnsi="Times New Roman"/>
          <w:sz w:val="28"/>
          <w:szCs w:val="28"/>
        </w:rPr>
        <w:t xml:space="preserve">Орган, предоставляющий муниципальную услугу: администрация </w:t>
      </w:r>
      <w:proofErr w:type="spellStart"/>
      <w:r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7609F4">
        <w:rPr>
          <w:rFonts w:ascii="Times New Roman" w:hAnsi="Times New Roman"/>
          <w:sz w:val="28"/>
          <w:szCs w:val="28"/>
        </w:rPr>
        <w:t xml:space="preserve"> сельского поселения (далее – администрация).</w:t>
      </w:r>
    </w:p>
    <w:p w:rsidR="00DA7FCA" w:rsidRPr="007609F4" w:rsidRDefault="00DA7FCA" w:rsidP="00DA7FCA">
      <w:pPr>
        <w:tabs>
          <w:tab w:val="num" w:pos="142"/>
          <w:tab w:val="left" w:pos="1440"/>
          <w:tab w:val="left" w:pos="1560"/>
        </w:tabs>
        <w:ind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 xml:space="preserve">Администрация расположена по адресу: </w:t>
      </w:r>
      <w:r>
        <w:rPr>
          <w:sz w:val="28"/>
          <w:szCs w:val="28"/>
        </w:rPr>
        <w:t>с. Нижнее Турово, ул. Чапаева, 21</w:t>
      </w:r>
    </w:p>
    <w:p w:rsidR="00DA7FCA" w:rsidRPr="007609F4" w:rsidRDefault="00DA7FCA" w:rsidP="00DA7FCA">
      <w:pPr>
        <w:tabs>
          <w:tab w:val="num" w:pos="142"/>
        </w:tabs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За предоставлением муниципальной услуги заявитель может также обратиться в Многофункциональный центр предоставления государственных и муниципальных услуг (далее – МФЦ).</w:t>
      </w:r>
    </w:p>
    <w:p w:rsidR="00DA7FCA" w:rsidRPr="007609F4" w:rsidRDefault="00DA7FCA" w:rsidP="00DA7FCA">
      <w:pPr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lastRenderedPageBreak/>
        <w:t xml:space="preserve">Информация о месте нахождения, графике работы, контактных телефонах (телефонах для справок и консультаций), </w:t>
      </w:r>
      <w:proofErr w:type="spellStart"/>
      <w:proofErr w:type="gramStart"/>
      <w:r w:rsidRPr="007609F4">
        <w:rPr>
          <w:sz w:val="28"/>
          <w:szCs w:val="28"/>
        </w:rPr>
        <w:t>интернет-адресах</w:t>
      </w:r>
      <w:proofErr w:type="spellEnd"/>
      <w:proofErr w:type="gramEnd"/>
      <w:r w:rsidRPr="007609F4">
        <w:rPr>
          <w:sz w:val="28"/>
          <w:szCs w:val="28"/>
        </w:rPr>
        <w:t xml:space="preserve">, адресах электронной почты администрации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7609F4">
        <w:rPr>
          <w:sz w:val="28"/>
          <w:szCs w:val="28"/>
        </w:rPr>
        <w:t>, МФЦ приводятся в приложении № 1 к настоящему Административному регламенту и размещаются:</w:t>
      </w:r>
    </w:p>
    <w:p w:rsidR="00DA7FCA" w:rsidRPr="007609F4" w:rsidRDefault="00DA7FCA" w:rsidP="00DA7FCA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в информацио</w:t>
      </w:r>
      <w:r w:rsidR="000008A0">
        <w:rPr>
          <w:sz w:val="28"/>
          <w:szCs w:val="28"/>
        </w:rPr>
        <w:t xml:space="preserve">нной системе </w:t>
      </w:r>
      <w:r w:rsidRPr="007609F4">
        <w:rPr>
          <w:sz w:val="28"/>
          <w:szCs w:val="28"/>
        </w:rPr>
        <w:t xml:space="preserve">«Портал </w:t>
      </w:r>
      <w:r w:rsidR="000008A0">
        <w:rPr>
          <w:sz w:val="28"/>
          <w:szCs w:val="28"/>
        </w:rPr>
        <w:t>Воронежской области в сети Интернет» (</w:t>
      </w:r>
      <w:r w:rsidR="000008A0">
        <w:rPr>
          <w:sz w:val="28"/>
          <w:szCs w:val="28"/>
          <w:lang w:val="en-US"/>
        </w:rPr>
        <w:t>www</w:t>
      </w:r>
      <w:r w:rsidR="000008A0">
        <w:rPr>
          <w:sz w:val="28"/>
          <w:szCs w:val="28"/>
        </w:rPr>
        <w:t>.</w:t>
      </w:r>
      <w:proofErr w:type="spellStart"/>
      <w:r w:rsidR="000008A0">
        <w:rPr>
          <w:sz w:val="28"/>
          <w:szCs w:val="28"/>
        </w:rPr>
        <w:t>govvrn.ru</w:t>
      </w:r>
      <w:proofErr w:type="spellEnd"/>
      <w:r w:rsidR="000008A0">
        <w:rPr>
          <w:sz w:val="28"/>
          <w:szCs w:val="28"/>
        </w:rPr>
        <w:t>)</w:t>
      </w:r>
      <w:r w:rsidRPr="007609F4">
        <w:rPr>
          <w:sz w:val="28"/>
          <w:szCs w:val="28"/>
        </w:rPr>
        <w:t>;</w:t>
      </w:r>
    </w:p>
    <w:p w:rsidR="00DA7FCA" w:rsidRPr="007609F4" w:rsidRDefault="00DA7FCA" w:rsidP="00DA7FCA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на Едином портале государственных и муниципальных услуг (функций) в сети Интернет (</w:t>
      </w:r>
      <w:proofErr w:type="spellStart"/>
      <w:r w:rsidRPr="007609F4">
        <w:rPr>
          <w:sz w:val="28"/>
          <w:szCs w:val="28"/>
        </w:rPr>
        <w:t>www.gosuslugi.ru</w:t>
      </w:r>
      <w:proofErr w:type="spellEnd"/>
      <w:r w:rsidRPr="007609F4">
        <w:rPr>
          <w:sz w:val="28"/>
          <w:szCs w:val="28"/>
        </w:rPr>
        <w:t>);</w:t>
      </w:r>
    </w:p>
    <w:p w:rsidR="00DA7FCA" w:rsidRPr="007609F4" w:rsidRDefault="00DA7FCA" w:rsidP="00DA7FCA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на о</w:t>
      </w:r>
      <w:r w:rsidR="000008A0">
        <w:rPr>
          <w:sz w:val="28"/>
          <w:szCs w:val="28"/>
        </w:rPr>
        <w:t>фициальном сайте МФЦ (</w:t>
      </w:r>
      <w:r w:rsidR="000008A0">
        <w:rPr>
          <w:sz w:val="28"/>
          <w:szCs w:val="28"/>
          <w:lang w:val="en-US"/>
        </w:rPr>
        <w:t>https</w:t>
      </w:r>
      <w:r w:rsidR="000008A0">
        <w:rPr>
          <w:sz w:val="28"/>
          <w:szCs w:val="28"/>
        </w:rPr>
        <w:t>:</w:t>
      </w:r>
      <w:r w:rsidR="000008A0" w:rsidRPr="000008A0">
        <w:rPr>
          <w:sz w:val="28"/>
          <w:szCs w:val="28"/>
        </w:rPr>
        <w:t>//</w:t>
      </w:r>
      <w:proofErr w:type="spellStart"/>
      <w:r w:rsidR="000008A0">
        <w:rPr>
          <w:sz w:val="28"/>
          <w:szCs w:val="28"/>
          <w:lang w:val="en-US"/>
        </w:rPr>
        <w:t>mydocuments</w:t>
      </w:r>
      <w:proofErr w:type="spellEnd"/>
      <w:r w:rsidR="000008A0" w:rsidRPr="000008A0">
        <w:rPr>
          <w:sz w:val="28"/>
          <w:szCs w:val="28"/>
        </w:rPr>
        <w:t>36.</w:t>
      </w:r>
      <w:proofErr w:type="spellStart"/>
      <w:r w:rsidR="000008A0">
        <w:rPr>
          <w:sz w:val="28"/>
          <w:szCs w:val="28"/>
          <w:lang w:val="en-US"/>
        </w:rPr>
        <w:t>ru</w:t>
      </w:r>
      <w:proofErr w:type="spellEnd"/>
      <w:r w:rsidRPr="007609F4">
        <w:rPr>
          <w:sz w:val="28"/>
          <w:szCs w:val="28"/>
        </w:rPr>
        <w:t>);</w:t>
      </w:r>
    </w:p>
    <w:p w:rsidR="00DA7FCA" w:rsidRPr="007609F4" w:rsidRDefault="00DA7FCA" w:rsidP="00DA7FCA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на информационном стенде в администрации;</w:t>
      </w:r>
    </w:p>
    <w:p w:rsidR="00DA7FCA" w:rsidRPr="007609F4" w:rsidRDefault="00DA7FCA" w:rsidP="00DA7FCA">
      <w:pPr>
        <w:numPr>
          <w:ilvl w:val="0"/>
          <w:numId w:val="7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на информационном стенде в МФЦ.</w:t>
      </w:r>
    </w:p>
    <w:p w:rsidR="00DA7FCA" w:rsidRPr="007609F4" w:rsidRDefault="00DA7FCA" w:rsidP="00DA7FCA">
      <w:pPr>
        <w:widowControl w:val="0"/>
        <w:numPr>
          <w:ilvl w:val="2"/>
          <w:numId w:val="2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Способы получения информации о месте нахождения и графиках работы администрации и организаций, обращение в которые необходимо для получения муниципальной услуги.</w:t>
      </w:r>
    </w:p>
    <w:p w:rsidR="00DA7FCA" w:rsidRPr="007609F4" w:rsidRDefault="00DA7FCA" w:rsidP="00DA7FCA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непосредственно в администрации,</w:t>
      </w:r>
    </w:p>
    <w:p w:rsidR="00DA7FCA" w:rsidRDefault="00DA7FCA" w:rsidP="00DA7FCA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непосредственно в МФЦ;</w:t>
      </w:r>
    </w:p>
    <w:p w:rsidR="00DA7FCA" w:rsidRPr="00E63337" w:rsidRDefault="00DA7FCA" w:rsidP="00DA7FCA">
      <w:pPr>
        <w:numPr>
          <w:ilvl w:val="0"/>
          <w:numId w:val="8"/>
        </w:numPr>
        <w:tabs>
          <w:tab w:val="num" w:pos="142"/>
        </w:tabs>
        <w:autoSpaceDE w:val="0"/>
        <w:autoSpaceDN w:val="0"/>
        <w:adjustRightInd w:val="0"/>
        <w:spacing w:line="276" w:lineRule="auto"/>
        <w:ind w:left="0" w:firstLine="709"/>
        <w:contextualSpacing/>
        <w:jc w:val="both"/>
        <w:rPr>
          <w:sz w:val="28"/>
          <w:szCs w:val="28"/>
        </w:rPr>
      </w:pPr>
      <w:r w:rsidRPr="007609F4">
        <w:rPr>
          <w:sz w:val="28"/>
          <w:szCs w:val="28"/>
        </w:rPr>
        <w:t>с использованием средств телефонной связи, средств сети Интернет.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C3652">
        <w:rPr>
          <w:sz w:val="28"/>
          <w:szCs w:val="28"/>
        </w:rPr>
        <w:t>1.</w:t>
      </w:r>
      <w:r>
        <w:rPr>
          <w:sz w:val="28"/>
          <w:szCs w:val="28"/>
        </w:rPr>
        <w:t>3.4</w:t>
      </w:r>
      <w:r w:rsidRPr="009C3652">
        <w:rPr>
          <w:sz w:val="28"/>
          <w:szCs w:val="28"/>
        </w:rPr>
        <w:t>.</w:t>
      </w:r>
      <w:r w:rsidRPr="009C3652">
        <w:rPr>
          <w:sz w:val="28"/>
          <w:szCs w:val="28"/>
        </w:rPr>
        <w:tab/>
      </w:r>
      <w:r>
        <w:rPr>
          <w:sz w:val="28"/>
          <w:szCs w:val="28"/>
        </w:rPr>
        <w:t xml:space="preserve"> </w:t>
      </w:r>
      <w:proofErr w:type="gramStart"/>
      <w:r w:rsidRPr="004D7328">
        <w:rPr>
          <w:sz w:val="28"/>
          <w:szCs w:val="28"/>
        </w:rPr>
        <w:t>Информация по вопросам предоставления муниципальной услуги и услуг, которые являются необходимыми и обязательными для предоставления муниципальной услуги, размещается непосредственно в помещении администрации, многофункционального центра с использованием информационных стендов, на о</w:t>
      </w:r>
      <w:r>
        <w:rPr>
          <w:sz w:val="28"/>
          <w:szCs w:val="28"/>
        </w:rPr>
        <w:t xml:space="preserve">фициальном сайте администрации </w:t>
      </w:r>
      <w:r w:rsidRPr="004D7328">
        <w:rPr>
          <w:sz w:val="28"/>
          <w:szCs w:val="28"/>
        </w:rPr>
        <w:t>в сети Интернет, на Едином портале, Региональном портале, предоставляется уполномоченными должностными лицами администрации, многофункционального центра (далее – уполномоченные должностные лица)   при личном обращении заявителей, по телефонам справочных служб, а</w:t>
      </w:r>
      <w:proofErr w:type="gramEnd"/>
      <w:r w:rsidRPr="004D7328">
        <w:rPr>
          <w:sz w:val="28"/>
          <w:szCs w:val="28"/>
        </w:rPr>
        <w:t xml:space="preserve"> также в письменной форме почтовым отправлением либо электронным сообщением по адресу, указанному заявителем.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F3D47">
        <w:rPr>
          <w:sz w:val="28"/>
          <w:szCs w:val="28"/>
        </w:rPr>
        <w:t xml:space="preserve">Информирование о ходе предоставления </w:t>
      </w:r>
      <w:r>
        <w:rPr>
          <w:sz w:val="28"/>
          <w:szCs w:val="28"/>
        </w:rPr>
        <w:t>муниципальной</w:t>
      </w:r>
      <w:r w:rsidRPr="002F3D47">
        <w:rPr>
          <w:sz w:val="28"/>
          <w:szCs w:val="28"/>
        </w:rPr>
        <w:t xml:space="preserve"> услуги осуществляется </w:t>
      </w:r>
      <w:r>
        <w:rPr>
          <w:sz w:val="28"/>
          <w:szCs w:val="28"/>
        </w:rPr>
        <w:t>уполномоченными должностными лицами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при личном контакте с заявителями</w:t>
      </w:r>
      <w:r w:rsidRPr="002F3D47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 телефонам справочных служб, а также в письменной форме почтовым отправлением либо электронным сообщением  с использованием информационно-телекоммуникационных сетей общего пользования, в том числе </w:t>
      </w:r>
      <w:r w:rsidRPr="002F3D47">
        <w:rPr>
          <w:sz w:val="28"/>
          <w:szCs w:val="28"/>
        </w:rPr>
        <w:t xml:space="preserve"> </w:t>
      </w:r>
      <w:r>
        <w:rPr>
          <w:sz w:val="28"/>
          <w:szCs w:val="28"/>
        </w:rPr>
        <w:t>Единого портала,  Регионального портала.</w:t>
      </w:r>
    </w:p>
    <w:p w:rsidR="00DA7FCA" w:rsidRPr="00CA6AFE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1.3.5. </w:t>
      </w:r>
      <w:r w:rsidRPr="00CA6AFE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>администрации, на информационных стендах</w:t>
      </w:r>
      <w:r w:rsidRPr="00CA6AF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местах предоставления муниципальной услуги, на Едином портале и Региональном портале </w:t>
      </w:r>
      <w:r w:rsidRPr="00CA6AFE">
        <w:rPr>
          <w:sz w:val="28"/>
          <w:szCs w:val="28"/>
        </w:rPr>
        <w:t>размеща</w:t>
      </w:r>
      <w:r>
        <w:rPr>
          <w:sz w:val="28"/>
          <w:szCs w:val="28"/>
        </w:rPr>
        <w:t>е</w:t>
      </w:r>
      <w:r w:rsidRPr="00CA6AFE">
        <w:rPr>
          <w:sz w:val="28"/>
          <w:szCs w:val="28"/>
        </w:rPr>
        <w:t>тся</w:t>
      </w:r>
      <w:r>
        <w:rPr>
          <w:sz w:val="28"/>
          <w:szCs w:val="28"/>
        </w:rPr>
        <w:t xml:space="preserve"> также следующая информация</w:t>
      </w:r>
      <w:r w:rsidRPr="00CA6AFE">
        <w:rPr>
          <w:sz w:val="28"/>
          <w:szCs w:val="28"/>
        </w:rPr>
        <w:t>: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A6AFE">
        <w:rPr>
          <w:sz w:val="28"/>
          <w:szCs w:val="28"/>
        </w:rPr>
        <w:t xml:space="preserve">1) </w:t>
      </w:r>
      <w:r>
        <w:rPr>
          <w:sz w:val="28"/>
          <w:szCs w:val="28"/>
        </w:rPr>
        <w:t>текст настоящего а</w:t>
      </w:r>
      <w:r w:rsidRPr="00CA6AFE">
        <w:rPr>
          <w:sz w:val="28"/>
          <w:szCs w:val="28"/>
        </w:rPr>
        <w:t>дминистра</w:t>
      </w:r>
      <w:r>
        <w:rPr>
          <w:sz w:val="28"/>
          <w:szCs w:val="28"/>
        </w:rPr>
        <w:t>тивного регламента;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</w:t>
      </w:r>
      <w:r w:rsidRPr="000922B0">
        <w:t xml:space="preserve"> </w:t>
      </w:r>
      <w:r w:rsidRPr="000922B0">
        <w:rPr>
          <w:sz w:val="28"/>
          <w:szCs w:val="28"/>
        </w:rPr>
        <w:t xml:space="preserve">извлечения из законодательных и иных нормативных правовых актов, содержащих нормы, регулирующие деятельность по предоставлению </w:t>
      </w:r>
      <w:r>
        <w:rPr>
          <w:sz w:val="28"/>
          <w:szCs w:val="28"/>
        </w:rPr>
        <w:t>муниципальной</w:t>
      </w:r>
      <w:r w:rsidRPr="000922B0">
        <w:rPr>
          <w:sz w:val="28"/>
          <w:szCs w:val="28"/>
        </w:rPr>
        <w:t xml:space="preserve"> услуги</w:t>
      </w:r>
      <w:r>
        <w:rPr>
          <w:sz w:val="28"/>
          <w:szCs w:val="28"/>
        </w:rPr>
        <w:t>;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3) формы, образцы документов, заявлений.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1.3.6. </w:t>
      </w:r>
      <w:r w:rsidRPr="009400BB">
        <w:rPr>
          <w:sz w:val="28"/>
          <w:szCs w:val="28"/>
        </w:rPr>
        <w:t>При осуществлении консультаций по письменным обращениям ответ на обращение направляет</w:t>
      </w:r>
      <w:r>
        <w:rPr>
          <w:sz w:val="28"/>
          <w:szCs w:val="28"/>
        </w:rPr>
        <w:t>ся почтовым отправлением или электронным сообщением</w:t>
      </w:r>
      <w:r w:rsidRPr="009400BB">
        <w:rPr>
          <w:sz w:val="28"/>
          <w:szCs w:val="28"/>
        </w:rPr>
        <w:t xml:space="preserve"> в адрес Заявителя в срок, не превышающий 30 календарных дней </w:t>
      </w:r>
      <w:proofErr w:type="gramStart"/>
      <w:r w:rsidRPr="009400BB">
        <w:rPr>
          <w:sz w:val="28"/>
          <w:szCs w:val="28"/>
        </w:rPr>
        <w:t>с даты регистрации</w:t>
      </w:r>
      <w:proofErr w:type="gramEnd"/>
      <w:r w:rsidRPr="009400BB">
        <w:rPr>
          <w:sz w:val="28"/>
          <w:szCs w:val="28"/>
        </w:rPr>
        <w:t xml:space="preserve"> письменного обращения.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1.3.7. </w:t>
      </w:r>
      <w:r w:rsidRPr="00154AB3">
        <w:rPr>
          <w:sz w:val="28"/>
          <w:szCs w:val="28"/>
        </w:rPr>
        <w:t xml:space="preserve">При ответах на телефонные звонки и </w:t>
      </w:r>
      <w:r>
        <w:rPr>
          <w:sz w:val="28"/>
          <w:szCs w:val="28"/>
        </w:rPr>
        <w:t>при личном обращении уполномоченные должностные лица</w:t>
      </w:r>
      <w:r w:rsidRPr="00154AB3">
        <w:rPr>
          <w:sz w:val="28"/>
          <w:szCs w:val="28"/>
        </w:rPr>
        <w:t xml:space="preserve"> консультируют </w:t>
      </w:r>
      <w:r>
        <w:rPr>
          <w:sz w:val="28"/>
          <w:szCs w:val="28"/>
        </w:rPr>
        <w:t>заявителей</w:t>
      </w:r>
      <w:r w:rsidRPr="00154AB3">
        <w:rPr>
          <w:sz w:val="28"/>
          <w:szCs w:val="28"/>
        </w:rPr>
        <w:t xml:space="preserve"> по вопросам, </w:t>
      </w:r>
      <w:r>
        <w:rPr>
          <w:sz w:val="28"/>
          <w:szCs w:val="28"/>
        </w:rPr>
        <w:t>касающимся:</w:t>
      </w:r>
    </w:p>
    <w:p w:rsidR="00DA7FCA" w:rsidRPr="00115515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Pr="00115515">
        <w:rPr>
          <w:sz w:val="28"/>
          <w:szCs w:val="28"/>
        </w:rPr>
        <w:t>) порядка и сроков предоставления муниципальной  услуги;</w:t>
      </w:r>
    </w:p>
    <w:p w:rsidR="00DA7FCA" w:rsidRPr="00115515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115515">
        <w:rPr>
          <w:sz w:val="28"/>
          <w:szCs w:val="28"/>
        </w:rPr>
        <w:t>) порядка оформления представляемых заявителем документов;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115515">
        <w:rPr>
          <w:sz w:val="28"/>
          <w:szCs w:val="28"/>
        </w:rPr>
        <w:t>) порядка обжалования действий (бездействия) и решений, осуществляемых и принимаемых в ходе пред</w:t>
      </w:r>
      <w:r>
        <w:rPr>
          <w:sz w:val="28"/>
          <w:szCs w:val="28"/>
        </w:rPr>
        <w:t>оставления муниципальной услуги;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хода предоставления муниципальной услуги.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71372">
        <w:rPr>
          <w:sz w:val="28"/>
          <w:szCs w:val="28"/>
        </w:rPr>
        <w:t xml:space="preserve">Время телефонного разговора </w:t>
      </w:r>
      <w:r>
        <w:rPr>
          <w:sz w:val="28"/>
          <w:szCs w:val="28"/>
        </w:rPr>
        <w:t xml:space="preserve">и консультирования при личном обращении </w:t>
      </w:r>
      <w:r w:rsidRPr="00E71372">
        <w:rPr>
          <w:sz w:val="28"/>
          <w:szCs w:val="28"/>
        </w:rPr>
        <w:t xml:space="preserve">не </w:t>
      </w:r>
      <w:r>
        <w:rPr>
          <w:sz w:val="28"/>
          <w:szCs w:val="28"/>
        </w:rPr>
        <w:t xml:space="preserve">может </w:t>
      </w:r>
      <w:r w:rsidRPr="00E71372">
        <w:rPr>
          <w:sz w:val="28"/>
          <w:szCs w:val="28"/>
        </w:rPr>
        <w:t>превыша</w:t>
      </w:r>
      <w:r>
        <w:rPr>
          <w:sz w:val="28"/>
          <w:szCs w:val="28"/>
        </w:rPr>
        <w:t>ть</w:t>
      </w:r>
      <w:r w:rsidRPr="00E71372">
        <w:rPr>
          <w:sz w:val="28"/>
          <w:szCs w:val="28"/>
        </w:rPr>
        <w:t xml:space="preserve"> 10 минут. В случае если для разъяснения требуется время, превышающее 10 минут, </w:t>
      </w:r>
      <w:r>
        <w:rPr>
          <w:sz w:val="28"/>
          <w:szCs w:val="28"/>
        </w:rPr>
        <w:t>уполномоченное должностное лицо</w:t>
      </w:r>
      <w:r w:rsidRPr="00E71372">
        <w:rPr>
          <w:sz w:val="28"/>
          <w:szCs w:val="28"/>
        </w:rPr>
        <w:t>,</w:t>
      </w:r>
      <w:r w:rsidRPr="00725927">
        <w:t xml:space="preserve"> </w:t>
      </w:r>
      <w:r w:rsidRPr="00725927">
        <w:rPr>
          <w:sz w:val="28"/>
          <w:szCs w:val="28"/>
        </w:rPr>
        <w:t>осуществляющ</w:t>
      </w:r>
      <w:r>
        <w:rPr>
          <w:sz w:val="28"/>
          <w:szCs w:val="28"/>
        </w:rPr>
        <w:t>ее</w:t>
      </w:r>
      <w:r w:rsidRPr="00725927">
        <w:rPr>
          <w:sz w:val="28"/>
          <w:szCs w:val="28"/>
        </w:rPr>
        <w:t xml:space="preserve"> консультирование, долж</w:t>
      </w:r>
      <w:r>
        <w:rPr>
          <w:sz w:val="28"/>
          <w:szCs w:val="28"/>
        </w:rPr>
        <w:t>но</w:t>
      </w:r>
      <w:r w:rsidRPr="00725927">
        <w:rPr>
          <w:sz w:val="28"/>
          <w:szCs w:val="28"/>
        </w:rPr>
        <w:t xml:space="preserve"> предложить заинтересованному лицу обратиться за необходимой информацией в письменном виде.</w:t>
      </w:r>
    </w:p>
    <w:p w:rsidR="00DA7FCA" w:rsidRPr="00154AB3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 Ответ на телефонный звонок начинается с информации о наименовании органа, в который позвонил гражданин, фамилии, имени, отчестве (при наличии) и должности </w:t>
      </w:r>
      <w:r>
        <w:rPr>
          <w:sz w:val="28"/>
          <w:szCs w:val="28"/>
        </w:rPr>
        <w:t>уполномоченного должностного лица</w:t>
      </w:r>
      <w:r w:rsidRPr="00154AB3">
        <w:rPr>
          <w:sz w:val="28"/>
          <w:szCs w:val="28"/>
        </w:rPr>
        <w:t>, принявшего телефонный звонок.</w:t>
      </w:r>
    </w:p>
    <w:p w:rsidR="00DA7FCA" w:rsidRPr="00154AB3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54AB3">
        <w:rPr>
          <w:sz w:val="28"/>
          <w:szCs w:val="28"/>
        </w:rPr>
        <w:t xml:space="preserve">В случае если </w:t>
      </w:r>
      <w:r>
        <w:rPr>
          <w:sz w:val="28"/>
          <w:szCs w:val="28"/>
        </w:rPr>
        <w:t>уполномоченное должностное лицо</w:t>
      </w:r>
      <w:r w:rsidRPr="00154AB3">
        <w:rPr>
          <w:sz w:val="28"/>
          <w:szCs w:val="28"/>
        </w:rPr>
        <w:t>, принявш</w:t>
      </w:r>
      <w:r>
        <w:rPr>
          <w:sz w:val="28"/>
          <w:szCs w:val="28"/>
        </w:rPr>
        <w:t>ее</w:t>
      </w:r>
      <w:r w:rsidRPr="00154AB3">
        <w:rPr>
          <w:sz w:val="28"/>
          <w:szCs w:val="28"/>
        </w:rPr>
        <w:t xml:space="preserve"> звонок, не может самостоятельно ответить на поставленные вопросы, он переадресует (переводит) данный телефонный звонок другому </w:t>
      </w:r>
      <w:r>
        <w:rPr>
          <w:sz w:val="28"/>
          <w:szCs w:val="28"/>
        </w:rPr>
        <w:t>уполномоченному должностному лицу</w:t>
      </w:r>
      <w:r w:rsidRPr="00154AB3">
        <w:rPr>
          <w:sz w:val="28"/>
          <w:szCs w:val="28"/>
        </w:rPr>
        <w:t xml:space="preserve"> или же сообщает обратившемуся гражданину телефонный номер, по которому можно получить необходимую информацию.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FCA" w:rsidRPr="00D51BA1" w:rsidRDefault="00DA7FCA" w:rsidP="00DA7FCA">
      <w:pPr>
        <w:numPr>
          <w:ilvl w:val="0"/>
          <w:numId w:val="2"/>
        </w:numPr>
        <w:tabs>
          <w:tab w:val="left" w:pos="1440"/>
          <w:tab w:val="left" w:pos="1560"/>
        </w:tabs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>Стандарт предоставления муниципальной услуги</w:t>
      </w:r>
    </w:p>
    <w:p w:rsidR="00DA7FCA" w:rsidRPr="00D51BA1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b/>
          <w:sz w:val="28"/>
          <w:szCs w:val="28"/>
        </w:rPr>
      </w:pPr>
    </w:p>
    <w:p w:rsidR="00DA7FCA" w:rsidRPr="00D51BA1" w:rsidRDefault="00DA7FCA" w:rsidP="00DA7FCA">
      <w:pPr>
        <w:numPr>
          <w:ilvl w:val="1"/>
          <w:numId w:val="2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муниципальной услуги – «</w:t>
      </w:r>
      <w:r w:rsidRPr="0053323B">
        <w:rPr>
          <w:sz w:val="28"/>
          <w:szCs w:val="28"/>
        </w:rPr>
        <w:t>Принятие решения о создании семейного (родового) захоронения</w:t>
      </w:r>
      <w:r w:rsidRPr="00D51BA1">
        <w:rPr>
          <w:sz w:val="28"/>
          <w:szCs w:val="28"/>
        </w:rPr>
        <w:t>».</w:t>
      </w:r>
    </w:p>
    <w:p w:rsidR="00DA7FCA" w:rsidRPr="00D51BA1" w:rsidRDefault="00DA7FCA" w:rsidP="00DA7FCA">
      <w:pPr>
        <w:numPr>
          <w:ilvl w:val="1"/>
          <w:numId w:val="2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Наименование органа, пред</w:t>
      </w:r>
      <w:r>
        <w:rPr>
          <w:sz w:val="28"/>
          <w:szCs w:val="28"/>
        </w:rPr>
        <w:t>о</w:t>
      </w:r>
      <w:r w:rsidRPr="00D51BA1">
        <w:rPr>
          <w:sz w:val="28"/>
          <w:szCs w:val="28"/>
        </w:rPr>
        <w:t>ставляющего муниципальную услугу.</w:t>
      </w:r>
    </w:p>
    <w:p w:rsidR="00DA7FCA" w:rsidRPr="00D51BA1" w:rsidRDefault="00DA7FCA" w:rsidP="00DA7FCA">
      <w:pPr>
        <w:numPr>
          <w:ilvl w:val="2"/>
          <w:numId w:val="2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Орган, предоставляющий муниципальную услугу: администрация </w:t>
      </w:r>
      <w:proofErr w:type="spellStart"/>
      <w:r>
        <w:rPr>
          <w:sz w:val="28"/>
          <w:szCs w:val="28"/>
        </w:rPr>
        <w:t>Нижнетуровского</w:t>
      </w:r>
      <w:proofErr w:type="spellEnd"/>
      <w:r w:rsidRPr="00D51BA1">
        <w:rPr>
          <w:sz w:val="28"/>
          <w:szCs w:val="28"/>
        </w:rPr>
        <w:t xml:space="preserve"> сельского поселения.</w:t>
      </w:r>
    </w:p>
    <w:p w:rsidR="00DA7FCA" w:rsidRPr="00D51BA1" w:rsidRDefault="00DA7FCA" w:rsidP="00DA7FCA">
      <w:pPr>
        <w:numPr>
          <w:ilvl w:val="2"/>
          <w:numId w:val="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Запрещается требовать от заявителя осуществления действий, в том числе согласований, необходимых для получения муниципальной услуги </w:t>
      </w:r>
      <w:r w:rsidRPr="00D51BA1">
        <w:rPr>
          <w:sz w:val="28"/>
          <w:szCs w:val="28"/>
        </w:rPr>
        <w:lastRenderedPageBreak/>
        <w:t xml:space="preserve">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СНД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 от 26.09.2011г. №86</w:t>
      </w:r>
      <w:r w:rsidRPr="00D51BA1">
        <w:rPr>
          <w:sz w:val="28"/>
          <w:szCs w:val="28"/>
        </w:rPr>
        <w:t>.</w:t>
      </w:r>
      <w:proofErr w:type="gramEnd"/>
    </w:p>
    <w:p w:rsidR="00DA7FCA" w:rsidRPr="00D51BA1" w:rsidRDefault="00DA7FCA" w:rsidP="00DA7FCA">
      <w:pPr>
        <w:tabs>
          <w:tab w:val="num" w:pos="142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2.3. Результат предоставления муниципальной услуги.  </w:t>
      </w:r>
    </w:p>
    <w:p w:rsidR="00DA7FCA" w:rsidRPr="00D51BA1" w:rsidRDefault="00DA7FCA" w:rsidP="00DA7FCA">
      <w:pPr>
        <w:pStyle w:val="ConsPlusNormal"/>
        <w:tabs>
          <w:tab w:val="num" w:pos="142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Результатом предоставления муниципальной услуги является </w:t>
      </w:r>
      <w:r>
        <w:rPr>
          <w:rFonts w:ascii="Times New Roman" w:hAnsi="Times New Roman" w:cs="Times New Roman"/>
          <w:sz w:val="28"/>
          <w:szCs w:val="28"/>
        </w:rPr>
        <w:t xml:space="preserve">принятие решения о создании семейного (родового) захоронения в виде постановления администрации 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>решения об  отказе в предоставлении муниципальной услуги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DA7FCA" w:rsidRPr="00D51BA1" w:rsidRDefault="00DA7FCA" w:rsidP="00DA7FCA">
      <w:pPr>
        <w:tabs>
          <w:tab w:val="num" w:pos="142"/>
          <w:tab w:val="left" w:pos="1440"/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2.4.Срок предоставления муниципальной услуги.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6CC">
        <w:rPr>
          <w:sz w:val="28"/>
          <w:szCs w:val="28"/>
        </w:rPr>
        <w:t>Срок предоставления муниципальной услуги не должен превышать 30  календарных дней со дня представления заявления с приложением документов, необходимых для предоставления муниципальной услуги, предусмотренных настоящим административным регламентом.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C2909">
        <w:rPr>
          <w:sz w:val="28"/>
          <w:szCs w:val="28"/>
        </w:rPr>
        <w:t>Срок исправления технических ошибок, допущенных при оформлении документов, не должен превышать трех рабочих дней с момента обнаружения ошибки или получения от любого заинтересованного лица в письменной форме заявления об ошибке в записях.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Оснований для приостановления предоставления муниципальной услуги законодательством не предусмотрено.</w:t>
      </w:r>
    </w:p>
    <w:p w:rsidR="00DA7FCA" w:rsidRPr="006F00F3" w:rsidRDefault="00DD4797" w:rsidP="00DA7FCA">
      <w:pPr>
        <w:numPr>
          <w:ilvl w:val="1"/>
          <w:numId w:val="6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Правовые основания</w:t>
      </w:r>
      <w:r w:rsidR="00DA7FCA" w:rsidRPr="00D51BA1">
        <w:rPr>
          <w:sz w:val="28"/>
          <w:szCs w:val="28"/>
        </w:rPr>
        <w:t xml:space="preserve"> для предоставления </w:t>
      </w:r>
      <w:r w:rsidR="00DA7FCA" w:rsidRPr="006F00F3">
        <w:rPr>
          <w:sz w:val="28"/>
          <w:szCs w:val="28"/>
        </w:rPr>
        <w:t>муниципальной услуги.</w:t>
      </w:r>
    </w:p>
    <w:p w:rsidR="00DA7FCA" w:rsidRPr="00611EC0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Предоставление муниципальной услуги «Принятие решения о создании семейного (родового) захоронения» осуществляется в соответствии </w:t>
      </w:r>
      <w:proofErr w:type="gramStart"/>
      <w:r w:rsidRPr="00611EC0">
        <w:rPr>
          <w:sz w:val="28"/>
          <w:szCs w:val="28"/>
        </w:rPr>
        <w:t>с</w:t>
      </w:r>
      <w:proofErr w:type="gramEnd"/>
      <w:r w:rsidRPr="00611EC0">
        <w:rPr>
          <w:sz w:val="28"/>
          <w:szCs w:val="28"/>
        </w:rPr>
        <w:t>:</w:t>
      </w:r>
    </w:p>
    <w:p w:rsidR="00DA7FCA" w:rsidRPr="00611EC0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06.10.2003 № 131-ФЗ «Об общих принципах организации местного самоуправления в Российской Федерации» («Российская газета», 2003, № 202, 8 октября);</w:t>
      </w:r>
    </w:p>
    <w:p w:rsidR="00DA7FCA" w:rsidRPr="00611EC0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27.07.2010 № 210-ФЗ «Об организации предоставления государственных и муниципальных услуг» («Российская газета», 2010, № 168, 30 июля);</w:t>
      </w:r>
    </w:p>
    <w:p w:rsidR="00DA7FCA" w:rsidRPr="00611EC0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Федеральным законом от 12.01.1996 № 8-ФЗ «О погребении и похоронном деле» («Российская газета», 1996, № 12, 20 января);</w:t>
      </w:r>
    </w:p>
    <w:p w:rsidR="00DA7FCA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>- Законом Воронежской области от 29.12.2009 № 185-ОЗ «О семейных (родовых) захоронениях на территории Воронежской области» («Молодой коммунар», 2010, № 2, 12 января);</w:t>
      </w:r>
    </w:p>
    <w:p w:rsidR="00DA7FCA" w:rsidRPr="00611EC0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D7B21">
        <w:rPr>
          <w:sz w:val="28"/>
          <w:szCs w:val="28"/>
        </w:rPr>
        <w:t>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 («Российская газета», 2012, № 148, 02 июля);</w:t>
      </w:r>
    </w:p>
    <w:p w:rsidR="00DA7FCA" w:rsidRPr="001C37CE" w:rsidRDefault="00DA7FCA" w:rsidP="00DA7FCA">
      <w:pPr>
        <w:pStyle w:val="1"/>
        <w:widowControl w:val="0"/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1C37CE">
        <w:rPr>
          <w:rFonts w:ascii="Times New Roman" w:hAnsi="Times New Roman"/>
          <w:sz w:val="28"/>
          <w:szCs w:val="28"/>
        </w:rPr>
        <w:t xml:space="preserve">Уставом </w:t>
      </w:r>
      <w:proofErr w:type="spellStart"/>
      <w:r w:rsidRPr="001C37CE">
        <w:rPr>
          <w:rFonts w:ascii="Times New Roman" w:hAnsi="Times New Roman"/>
          <w:sz w:val="28"/>
          <w:szCs w:val="28"/>
        </w:rPr>
        <w:t>Нижнетуровского</w:t>
      </w:r>
      <w:proofErr w:type="spellEnd"/>
      <w:r w:rsidRPr="001C37CE">
        <w:rPr>
          <w:rFonts w:ascii="Times New Roman" w:hAnsi="Times New Roman"/>
          <w:sz w:val="28"/>
          <w:szCs w:val="28"/>
        </w:rPr>
        <w:t xml:space="preserve"> сельского поселения Воронежской области (</w:t>
      </w:r>
      <w:proofErr w:type="gramStart"/>
      <w:r w:rsidRPr="001C37CE">
        <w:rPr>
          <w:rFonts w:ascii="Times New Roman" w:hAnsi="Times New Roman"/>
          <w:sz w:val="28"/>
          <w:szCs w:val="28"/>
        </w:rPr>
        <w:t>Утвержден</w:t>
      </w:r>
      <w:proofErr w:type="gramEnd"/>
      <w:r w:rsidRPr="001C37CE">
        <w:rPr>
          <w:rFonts w:ascii="Times New Roman" w:hAnsi="Times New Roman"/>
          <w:sz w:val="28"/>
          <w:szCs w:val="28"/>
        </w:rPr>
        <w:t xml:space="preserve"> решением Совета народных депутатов №110 от 20.02.2015г);</w:t>
      </w:r>
    </w:p>
    <w:p w:rsidR="00DA7FCA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611EC0">
        <w:rPr>
          <w:sz w:val="28"/>
          <w:szCs w:val="28"/>
        </w:rPr>
        <w:t xml:space="preserve">- иными нормативными правовыми актами Российской Федерации, Воронежской области 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</w:t>
      </w:r>
      <w:r w:rsidRPr="00611EC0">
        <w:rPr>
          <w:sz w:val="28"/>
          <w:szCs w:val="28"/>
        </w:rPr>
        <w:t xml:space="preserve">сельского поселения Воронежской </w:t>
      </w:r>
      <w:r w:rsidRPr="00611EC0">
        <w:rPr>
          <w:sz w:val="28"/>
          <w:szCs w:val="28"/>
        </w:rPr>
        <w:lastRenderedPageBreak/>
        <w:t xml:space="preserve">области, регламентирующими правоотношения в сфере предоставления </w:t>
      </w:r>
      <w:r>
        <w:rPr>
          <w:sz w:val="28"/>
          <w:szCs w:val="28"/>
        </w:rPr>
        <w:t>муниципальных услуг</w:t>
      </w:r>
      <w:r w:rsidRPr="00611EC0">
        <w:rPr>
          <w:sz w:val="28"/>
          <w:szCs w:val="28"/>
        </w:rPr>
        <w:t>.</w:t>
      </w:r>
    </w:p>
    <w:p w:rsidR="00DA7FCA" w:rsidRPr="00D51BA1" w:rsidRDefault="00DA7FCA" w:rsidP="00DA7FCA">
      <w:pPr>
        <w:numPr>
          <w:ilvl w:val="1"/>
          <w:numId w:val="5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 Исчерпывающий перечень д</w:t>
      </w:r>
      <w:r w:rsidR="00DD4797">
        <w:rPr>
          <w:sz w:val="28"/>
          <w:szCs w:val="28"/>
        </w:rPr>
        <w:t>окументов, необходимых</w:t>
      </w:r>
      <w:r w:rsidRPr="00D51BA1">
        <w:rPr>
          <w:sz w:val="28"/>
          <w:szCs w:val="28"/>
        </w:rPr>
        <w:t xml:space="preserve"> для предоставления муниципальной услуги.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2.6.1. Исчерпывающий перечень документов, необходимых в соответствии с нормативными правовыми актами для предоставления муниципальной услуги, подлежащих представлению заявителем.</w:t>
      </w:r>
    </w:p>
    <w:p w:rsidR="00DA7FCA" w:rsidRPr="00F2098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основании заявления, поступившего в </w:t>
      </w:r>
      <w:r w:rsidRPr="00F2098A">
        <w:rPr>
          <w:sz w:val="28"/>
          <w:szCs w:val="28"/>
        </w:rPr>
        <w:t>администрацию или в многофункциональный центр.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1A200E">
        <w:rPr>
          <w:sz w:val="28"/>
          <w:szCs w:val="28"/>
        </w:rPr>
        <w:t>Форма заяв</w:t>
      </w:r>
      <w:r w:rsidR="003402FF">
        <w:rPr>
          <w:sz w:val="28"/>
          <w:szCs w:val="28"/>
        </w:rPr>
        <w:t>ления приведена в приложении № 2</w:t>
      </w:r>
      <w:r>
        <w:rPr>
          <w:sz w:val="28"/>
          <w:szCs w:val="28"/>
        </w:rPr>
        <w:t xml:space="preserve"> к настоящему а</w:t>
      </w:r>
      <w:r w:rsidRPr="001A200E">
        <w:rPr>
          <w:sz w:val="28"/>
          <w:szCs w:val="28"/>
        </w:rPr>
        <w:t>дминистративному регламенту.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85AA1">
        <w:rPr>
          <w:sz w:val="28"/>
          <w:szCs w:val="28"/>
        </w:rPr>
        <w:t xml:space="preserve">Заявление </w:t>
      </w:r>
      <w:r w:rsidRPr="00C83797">
        <w:rPr>
          <w:sz w:val="28"/>
          <w:szCs w:val="28"/>
        </w:rPr>
        <w:t xml:space="preserve">представляется заявителем лично </w:t>
      </w:r>
      <w:r>
        <w:rPr>
          <w:sz w:val="28"/>
          <w:szCs w:val="28"/>
        </w:rPr>
        <w:t xml:space="preserve">в администрацию или многофункциональный центр либо </w:t>
      </w:r>
      <w:r w:rsidRPr="00285AA1">
        <w:rPr>
          <w:sz w:val="28"/>
          <w:szCs w:val="28"/>
        </w:rPr>
        <w:t xml:space="preserve">направляется заявителем  </w:t>
      </w:r>
      <w:r>
        <w:rPr>
          <w:sz w:val="28"/>
          <w:szCs w:val="28"/>
        </w:rPr>
        <w:t xml:space="preserve">в администрацию </w:t>
      </w:r>
      <w:r w:rsidRPr="00285AA1">
        <w:rPr>
          <w:sz w:val="28"/>
          <w:szCs w:val="28"/>
        </w:rPr>
        <w:t xml:space="preserve">на бумажном носителе посредством почтового отправления с описью вложения и уведомлением о вручении или в форме электронного документа </w:t>
      </w:r>
      <w:r w:rsidRPr="00723966">
        <w:rPr>
          <w:sz w:val="28"/>
          <w:szCs w:val="28"/>
        </w:rPr>
        <w:t>с использованием информационно-телекоммуникационных сетей общего пользования,</w:t>
      </w:r>
      <w:r>
        <w:rPr>
          <w:sz w:val="28"/>
          <w:szCs w:val="28"/>
        </w:rPr>
        <w:t xml:space="preserve"> в том числе </w:t>
      </w:r>
      <w:r w:rsidRPr="00285A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285AA1">
        <w:rPr>
          <w:sz w:val="28"/>
          <w:szCs w:val="28"/>
        </w:rPr>
        <w:t>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Заявление должно быть подписано заявителем </w:t>
      </w:r>
      <w:r>
        <w:rPr>
          <w:sz w:val="28"/>
          <w:szCs w:val="28"/>
        </w:rPr>
        <w:t>либо представителем заявителя</w:t>
      </w:r>
      <w:r w:rsidRPr="00D51BA1">
        <w:rPr>
          <w:sz w:val="28"/>
          <w:szCs w:val="28"/>
        </w:rPr>
        <w:t>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Заявление, представляемое в электронной форме, должно быть подписано электронной подписью в соответствии с </w:t>
      </w:r>
      <w:r w:rsidRPr="007C5062">
        <w:rPr>
          <w:sz w:val="28"/>
          <w:szCs w:val="28"/>
        </w:rPr>
        <w:t>Постановление</w:t>
      </w:r>
      <w:r>
        <w:rPr>
          <w:sz w:val="28"/>
          <w:szCs w:val="28"/>
        </w:rPr>
        <w:t>м</w:t>
      </w:r>
      <w:r w:rsidRPr="007C5062">
        <w:rPr>
          <w:sz w:val="28"/>
          <w:szCs w:val="28"/>
        </w:rPr>
        <w:t xml:space="preserve"> Правительства РФ от 25.06.2012 </w:t>
      </w:r>
      <w:r>
        <w:rPr>
          <w:sz w:val="28"/>
          <w:szCs w:val="28"/>
        </w:rPr>
        <w:t>№</w:t>
      </w:r>
      <w:r w:rsidRPr="007C5062">
        <w:rPr>
          <w:sz w:val="28"/>
          <w:szCs w:val="28"/>
        </w:rPr>
        <w:t xml:space="preserve"> 634</w:t>
      </w:r>
      <w:r>
        <w:rPr>
          <w:sz w:val="28"/>
          <w:szCs w:val="28"/>
        </w:rPr>
        <w:t xml:space="preserve"> «</w:t>
      </w:r>
      <w:r w:rsidRPr="007C5062">
        <w:rPr>
          <w:sz w:val="28"/>
          <w:szCs w:val="28"/>
        </w:rPr>
        <w:t>О видах электронной подписи, использование которых допускается при обращении за получением госуда</w:t>
      </w:r>
      <w:r>
        <w:rPr>
          <w:sz w:val="28"/>
          <w:szCs w:val="28"/>
        </w:rPr>
        <w:t>рственных и муниципальных услуг».</w:t>
      </w:r>
    </w:p>
    <w:p w:rsidR="00DA7FCA" w:rsidRPr="00C778C6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К заявлению прилагаются следующие документы: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копия паспорта заявителя</w:t>
      </w:r>
      <w:r>
        <w:rPr>
          <w:sz w:val="28"/>
          <w:szCs w:val="28"/>
        </w:rPr>
        <w:t xml:space="preserve"> (представителя заявителя)</w:t>
      </w:r>
      <w:r w:rsidRPr="00C778C6">
        <w:rPr>
          <w:sz w:val="28"/>
          <w:szCs w:val="28"/>
        </w:rPr>
        <w:t>;</w:t>
      </w:r>
    </w:p>
    <w:p w:rsidR="00DA7FCA" w:rsidRPr="00C778C6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документов, подтверждающих степень родства с лицами, захороненными на данном земельном участке;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778C6">
        <w:rPr>
          <w:sz w:val="28"/>
          <w:szCs w:val="28"/>
        </w:rPr>
        <w:t>- копии свидетельств о смерти лиц, захороненных на данном земельном участке.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070C">
        <w:rPr>
          <w:sz w:val="28"/>
          <w:szCs w:val="28"/>
        </w:rPr>
        <w:t>При представлении заявления представителем заявителя к такому заявлению прилагается доверенность, выданная представителю заявителя, оформленная в порядке, предусмотренном законодательством Российской Федерации.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 в администрацию или многофункциональный центр</w:t>
      </w:r>
      <w:proofErr w:type="gramStart"/>
      <w:r w:rsidRPr="00F720E5">
        <w:rPr>
          <w:sz w:val="28"/>
          <w:szCs w:val="28"/>
          <w:vertAlign w:val="superscript"/>
        </w:rPr>
        <w:t>1</w:t>
      </w:r>
      <w:proofErr w:type="gramEnd"/>
      <w:r>
        <w:rPr>
          <w:sz w:val="28"/>
          <w:szCs w:val="28"/>
        </w:rPr>
        <w:t xml:space="preserve"> соответствующий документ в подлиннике для сверки.</w:t>
      </w:r>
    </w:p>
    <w:p w:rsidR="00DA7FCA" w:rsidRPr="00445016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Документы</w:t>
      </w:r>
      <w:r w:rsidRPr="006E745B">
        <w:rPr>
          <w:sz w:val="28"/>
          <w:szCs w:val="28"/>
        </w:rPr>
        <w:t>, представляем</w:t>
      </w:r>
      <w:r>
        <w:rPr>
          <w:sz w:val="28"/>
          <w:szCs w:val="28"/>
        </w:rPr>
        <w:t>ые</w:t>
      </w:r>
      <w:r w:rsidRPr="006E745B">
        <w:rPr>
          <w:sz w:val="28"/>
          <w:szCs w:val="28"/>
        </w:rPr>
        <w:t xml:space="preserve"> в электронной форме, должн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быть подписан</w:t>
      </w:r>
      <w:r>
        <w:rPr>
          <w:sz w:val="28"/>
          <w:szCs w:val="28"/>
        </w:rPr>
        <w:t>ы</w:t>
      </w:r>
      <w:r w:rsidRPr="006E745B">
        <w:rPr>
          <w:sz w:val="28"/>
          <w:szCs w:val="28"/>
        </w:rPr>
        <w:t xml:space="preserve">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>2.6.2. Исчерпывающий перечень документов,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организаций, участвующих в предоставлении муниципальной услуги, и которые заявитель вправе представить:</w:t>
      </w:r>
    </w:p>
    <w:p w:rsidR="00DA7FCA" w:rsidRDefault="00DA7FCA" w:rsidP="00DA7FCA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 xml:space="preserve">(- акт обследования земельного участка </w:t>
      </w:r>
      <w:r w:rsidRPr="00C3681C">
        <w:rPr>
          <w:sz w:val="28"/>
          <w:szCs w:val="28"/>
          <w:lang w:eastAsia="ar-SA"/>
        </w:rPr>
        <w:t>с указанием информации о выданном удостоверении на могилу, номера могилы, квартала и размера земельного участка</w:t>
      </w:r>
      <w:r>
        <w:rPr>
          <w:sz w:val="28"/>
          <w:szCs w:val="28"/>
          <w:lang w:eastAsia="ar-SA"/>
        </w:rPr>
        <w:t>.</w:t>
      </w:r>
      <w:proofErr w:type="gramEnd"/>
    </w:p>
    <w:p w:rsidR="00DA7FCA" w:rsidRPr="00E466A7" w:rsidRDefault="00DA7FCA" w:rsidP="00DA7FCA">
      <w:pPr>
        <w:ind w:firstLine="709"/>
        <w:jc w:val="both"/>
        <w:rPr>
          <w:sz w:val="28"/>
          <w:szCs w:val="28"/>
          <w:lang w:eastAsia="ar-SA"/>
        </w:rPr>
      </w:pPr>
      <w:proofErr w:type="gramStart"/>
      <w:r>
        <w:rPr>
          <w:sz w:val="28"/>
          <w:szCs w:val="28"/>
          <w:lang w:eastAsia="ar-SA"/>
        </w:rPr>
        <w:t>Данный документ находится в распоряжении администрации).</w:t>
      </w:r>
      <w:proofErr w:type="gramEnd"/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F0CAD">
        <w:rPr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Запрещается требовать от заявителя: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A7FCA" w:rsidRPr="002017D0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D51BA1">
        <w:rPr>
          <w:sz w:val="28"/>
          <w:szCs w:val="28"/>
        </w:rPr>
        <w:t xml:space="preserve">- представления документов и информации, которые в соответствии с нормативными правовыми актами Российской Федерации, нормативными правовыми актами Воронежской области и муниципальными правовыми актами </w:t>
      </w: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сельского поселения</w:t>
      </w:r>
      <w:r w:rsidRPr="00D51BA1">
        <w:rPr>
          <w:sz w:val="28"/>
          <w:szCs w:val="28"/>
        </w:rPr>
        <w:t xml:space="preserve"> находятся в распоряжении администрации, иных государственных органов, органов местного самоуправления и (или) подведомственных государственным органам и органам местного самоуправления организаций, участвующих в предоставлении муниципальной услуги, за исключением документов, указанных в части 6 статьи 7 Федерального</w:t>
      </w:r>
      <w:proofErr w:type="gramEnd"/>
      <w:r w:rsidRPr="00D51BA1">
        <w:rPr>
          <w:sz w:val="28"/>
          <w:szCs w:val="28"/>
        </w:rPr>
        <w:t xml:space="preserve"> закона от 27.07.2010 № 210-ФЗ «Об организации предоставления государственных и муниципальных услуг».</w:t>
      </w:r>
    </w:p>
    <w:p w:rsidR="00B96BC2" w:rsidRPr="00B96BC2" w:rsidRDefault="00B96BC2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B96BC2">
        <w:rPr>
          <w:sz w:val="28"/>
          <w:szCs w:val="28"/>
        </w:rPr>
        <w:t xml:space="preserve">- </w:t>
      </w:r>
      <w:r>
        <w:rPr>
          <w:sz w:val="28"/>
          <w:szCs w:val="28"/>
        </w:rPr>
        <w:t>предоставления на бумажном носителе документов и информации, электронные образцы которых ранее были заверены в соответствии с пунктом 7.2 части 1 статьи 16 настоящего федерального закона,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  <w:proofErr w:type="gramEnd"/>
    </w:p>
    <w:p w:rsidR="00DA7FCA" w:rsidRPr="00723966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2.6.3. </w:t>
      </w:r>
      <w:r w:rsidRPr="00723966">
        <w:rPr>
          <w:sz w:val="28"/>
          <w:szCs w:val="28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документах, выдаваемых организациями, участвующими в пред</w:t>
      </w:r>
      <w:r>
        <w:rPr>
          <w:sz w:val="28"/>
          <w:szCs w:val="28"/>
        </w:rPr>
        <w:t>оставлении муниципальной услуги.</w:t>
      </w:r>
    </w:p>
    <w:p w:rsidR="00DA7FCA" w:rsidRDefault="00DA7FCA" w:rsidP="00DA7FCA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 xml:space="preserve">Необходимые и обязательные государственные и муниципальные услуги для предоставления </w:t>
      </w:r>
      <w:r>
        <w:rPr>
          <w:sz w:val="28"/>
          <w:szCs w:val="28"/>
        </w:rPr>
        <w:t xml:space="preserve">муниципальной </w:t>
      </w:r>
      <w:r w:rsidRPr="00E45D52">
        <w:rPr>
          <w:sz w:val="28"/>
          <w:szCs w:val="28"/>
        </w:rPr>
        <w:t>услуги отсутствуют.</w:t>
      </w:r>
    </w:p>
    <w:p w:rsidR="00DA7FCA" w:rsidRDefault="00DA7FCA" w:rsidP="00DA7FCA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2.7. </w:t>
      </w:r>
      <w:r w:rsidRPr="00D51BA1">
        <w:rPr>
          <w:sz w:val="28"/>
          <w:szCs w:val="28"/>
        </w:rPr>
        <w:t>Исчерпывающий перечень оснований для отказа в приеме документов, необходимых  для предоставления муниципальной услуги.</w:t>
      </w:r>
      <w:r>
        <w:rPr>
          <w:sz w:val="28"/>
          <w:szCs w:val="28"/>
        </w:rPr>
        <w:t xml:space="preserve"> </w:t>
      </w:r>
    </w:p>
    <w:p w:rsidR="00DA7FCA" w:rsidRPr="00D51BA1" w:rsidRDefault="00DA7FCA" w:rsidP="00DA7FCA">
      <w:pPr>
        <w:tabs>
          <w:tab w:val="left" w:pos="126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2.8. </w:t>
      </w:r>
      <w:r w:rsidR="00D613AC">
        <w:rPr>
          <w:sz w:val="28"/>
          <w:szCs w:val="28"/>
        </w:rPr>
        <w:t>Исчерпывающий п</w:t>
      </w:r>
      <w:r w:rsidRPr="00D51BA1">
        <w:rPr>
          <w:sz w:val="28"/>
          <w:szCs w:val="28"/>
        </w:rPr>
        <w:t xml:space="preserve">еречень оснований для </w:t>
      </w:r>
      <w:r w:rsidR="00D613AC">
        <w:rPr>
          <w:sz w:val="28"/>
          <w:szCs w:val="28"/>
        </w:rPr>
        <w:t xml:space="preserve">приостановления </w:t>
      </w:r>
      <w:r w:rsidRPr="00D51BA1">
        <w:rPr>
          <w:sz w:val="28"/>
          <w:szCs w:val="28"/>
        </w:rPr>
        <w:t>предоставления муниципальной услуги</w:t>
      </w:r>
      <w:r w:rsidR="00D613AC">
        <w:rPr>
          <w:sz w:val="28"/>
          <w:szCs w:val="28"/>
        </w:rPr>
        <w:t xml:space="preserve"> или отказа в предоставлении муниципальной услуги</w:t>
      </w:r>
      <w:r w:rsidRPr="00D51BA1">
        <w:rPr>
          <w:sz w:val="28"/>
          <w:szCs w:val="28"/>
        </w:rPr>
        <w:t>:</w:t>
      </w:r>
    </w:p>
    <w:p w:rsidR="00DA7FCA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lastRenderedPageBreak/>
        <w:t>- заявление не соответствует установленной форме, не поддается прочтению или содержит неоговоренные заявителем зачеркивания, исп</w:t>
      </w:r>
      <w:r>
        <w:rPr>
          <w:sz w:val="28"/>
          <w:szCs w:val="28"/>
        </w:rPr>
        <w:t>равления, подчистки;</w:t>
      </w:r>
    </w:p>
    <w:p w:rsidR="00DA7FCA" w:rsidRPr="00E45D52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отсутствие в заявлении подписи заявителя (представителя заявителя);</w:t>
      </w:r>
    </w:p>
    <w:p w:rsidR="00DA7FCA" w:rsidRDefault="00DA7FCA" w:rsidP="00DA7FCA">
      <w:pPr>
        <w:tabs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заявление подано лицом, не уполномоченным совершать такого рода действия.</w:t>
      </w:r>
    </w:p>
    <w:p w:rsidR="00DA7FCA" w:rsidRPr="00D51BA1" w:rsidRDefault="00DA7FCA" w:rsidP="00DA7FCA">
      <w:pPr>
        <w:numPr>
          <w:ilvl w:val="1"/>
          <w:numId w:val="13"/>
        </w:numPr>
        <w:tabs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оснований для отказа в предоставлении муниципальной услуги.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Основанием для отказа в предоставлении муниципальной услуги является:</w:t>
      </w:r>
    </w:p>
    <w:p w:rsidR="00DA7FCA" w:rsidRPr="00E45D52" w:rsidRDefault="00DA7FCA" w:rsidP="00DA7FCA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непредставление указанных в п. 2.6.1 настоящего Административного регламента документов;</w:t>
      </w:r>
    </w:p>
    <w:p w:rsidR="00DA7FCA" w:rsidRPr="00E45D52" w:rsidRDefault="00DA7FCA" w:rsidP="00DA7FCA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E45D52">
        <w:rPr>
          <w:sz w:val="28"/>
          <w:szCs w:val="28"/>
        </w:rPr>
        <w:t>- невозможность создания семейного (родового) захоронения на земельном участке, указанном в заявлении, в связи с отсутствием свободных площадей, а также несоответствием санитарным нормам и экологическим требованиям;</w:t>
      </w:r>
    </w:p>
    <w:p w:rsidR="00DA7FCA" w:rsidRPr="00D51BA1" w:rsidRDefault="00DA7FCA" w:rsidP="00DA7FCA">
      <w:pPr>
        <w:tabs>
          <w:tab w:val="num" w:pos="1155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2.9. </w:t>
      </w:r>
      <w:r w:rsidRPr="00D51BA1">
        <w:rPr>
          <w:sz w:val="28"/>
          <w:szCs w:val="28"/>
        </w:rPr>
        <w:t>Размер платы, взимаемой с заявителя при предоставлении муниципальной услуги</w:t>
      </w:r>
      <w:r w:rsidR="00D613AC">
        <w:rPr>
          <w:sz w:val="28"/>
          <w:szCs w:val="28"/>
        </w:rPr>
        <w:t>, и способы ее взимания</w:t>
      </w:r>
      <w:r w:rsidRPr="00D51BA1">
        <w:rPr>
          <w:sz w:val="28"/>
          <w:szCs w:val="28"/>
        </w:rPr>
        <w:t>.</w:t>
      </w:r>
    </w:p>
    <w:p w:rsidR="00DA7FCA" w:rsidRPr="00D51BA1" w:rsidRDefault="00DA7FCA" w:rsidP="00DA7FCA">
      <w:pPr>
        <w:tabs>
          <w:tab w:val="num" w:pos="792"/>
          <w:tab w:val="left" w:pos="1440"/>
          <w:tab w:val="left" w:pos="1560"/>
        </w:tabs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Муниципальная услуга предоставляется на безвозмездной основе. </w:t>
      </w:r>
    </w:p>
    <w:p w:rsidR="00DA7FCA" w:rsidRPr="00D51BA1" w:rsidRDefault="00DA7FCA" w:rsidP="00DA7FCA">
      <w:pPr>
        <w:numPr>
          <w:ilvl w:val="1"/>
          <w:numId w:val="12"/>
        </w:numPr>
        <w:tabs>
          <w:tab w:val="num" w:pos="1155"/>
          <w:tab w:val="left" w:pos="144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Максимальный срок ожидания в очереди при подаче </w:t>
      </w:r>
      <w:r w:rsidR="00D613AC">
        <w:rPr>
          <w:sz w:val="28"/>
          <w:szCs w:val="28"/>
        </w:rPr>
        <w:t xml:space="preserve">заявителем </w:t>
      </w:r>
      <w:r w:rsidRPr="00D51BA1">
        <w:rPr>
          <w:sz w:val="28"/>
          <w:szCs w:val="28"/>
        </w:rPr>
        <w:t>запроса о предоставлении муниципальной услуги и при получении результата предоставления муниципальной услуги.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подаче запроса о предоставлении муниципальной услуги не должен превышать 15 минут.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Максимальный срок ожидания в очереди при получении результата предоставления муниципальной услуги не должен превышать 15 минут.</w:t>
      </w:r>
    </w:p>
    <w:p w:rsidR="00DA7FCA" w:rsidRPr="00D51BA1" w:rsidRDefault="00DA7FCA" w:rsidP="00DA7FCA">
      <w:pPr>
        <w:numPr>
          <w:ilvl w:val="1"/>
          <w:numId w:val="1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Срок регистрации запроса заявителя о предоставлении муниципальной услуги.</w:t>
      </w:r>
    </w:p>
    <w:p w:rsidR="00DA7FCA" w:rsidRDefault="00DA7FCA" w:rsidP="00DA7FCA">
      <w:pPr>
        <w:tabs>
          <w:tab w:val="left" w:pos="156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B0C84">
        <w:rPr>
          <w:sz w:val="28"/>
          <w:szCs w:val="28"/>
        </w:rPr>
        <w:t>Регистрация запроса заявителя о предоставлении муниципальной услуги осуществляется в течение 1-го календарного дня с момента поступления заявления. При поступлении заявления в электронной форме в выходные (праздничные) дни его регистрация производится на следующий рабочий день.</w:t>
      </w:r>
    </w:p>
    <w:p w:rsidR="00DA7FCA" w:rsidRPr="00D51BA1" w:rsidRDefault="00DA7FCA" w:rsidP="00DA7FCA">
      <w:pPr>
        <w:numPr>
          <w:ilvl w:val="1"/>
          <w:numId w:val="12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Требования к помещениям, в которых предоставляется муниципальная услуга.</w:t>
      </w:r>
    </w:p>
    <w:p w:rsidR="00DA7FCA" w:rsidRPr="00D51BA1" w:rsidRDefault="00DA7FCA" w:rsidP="00DA7FCA">
      <w:pPr>
        <w:numPr>
          <w:ilvl w:val="2"/>
          <w:numId w:val="12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Прием граждан осуществляется в специально выделенных для предоставления муниципальных услуг помещениях.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должны содержать места для информирования, ожидания и приема граждан. Помещения должны соответствовать санитарно-эпидемиологическим правилам и нормам, а также быть оборудованы противопожарной системой и средствами пожаротушения.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У входа в каждое помещение размещается табличка с наименованием помещения (зал ожидания, приема/выдачи документов и т.д.).</w:t>
      </w:r>
    </w:p>
    <w:p w:rsidR="00DA7FCA" w:rsidRPr="00D51BA1" w:rsidRDefault="00DA7FCA" w:rsidP="00DA7FCA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lastRenderedPageBreak/>
        <w:t xml:space="preserve"> Около здания должны быть организованы парковочные места для автотранспорта, в том числе для лиц с ограниченными возможностями здоровья (инвалидов).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Доступ заявителей к парковочным местам является бесплатным.</w:t>
      </w:r>
    </w:p>
    <w:p w:rsidR="00DA7FCA" w:rsidRPr="00D51BA1" w:rsidRDefault="00DA7FCA" w:rsidP="00DA7FCA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В помещениях для ожидания заявителям отводятся места, оборудованные стульями, кресельными секциями. В местах ожидания должны быть предусмотрены средства для оказания первой помощи и доступные места общего пользования.</w:t>
      </w:r>
    </w:p>
    <w:p w:rsidR="00DA7FCA" w:rsidRPr="00D51BA1" w:rsidRDefault="00DA7FCA" w:rsidP="00DA7FCA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Места информирования, предназначенные для ознакомления заявителей с информационными материалами, оборудуются: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информационными стендами, на которых размещается визуальная и текстовая информация;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- стульями и столами для оформления документов.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К информационным стендам должна быть обеспечена возможность свободного доступа граждан.</w:t>
      </w:r>
    </w:p>
    <w:p w:rsidR="00DA7FCA" w:rsidRPr="00D50579" w:rsidRDefault="00DA7FCA" w:rsidP="00DA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Информация о порядке предоставления </w:t>
      </w:r>
      <w:r>
        <w:rPr>
          <w:sz w:val="28"/>
          <w:szCs w:val="28"/>
        </w:rPr>
        <w:t xml:space="preserve">муниципальной </w:t>
      </w:r>
      <w:r w:rsidRPr="00D50579">
        <w:rPr>
          <w:sz w:val="28"/>
          <w:szCs w:val="28"/>
        </w:rPr>
        <w:t>услуги размещается на информационных стендах в помещениях приема и выдачи документов, которые должны быть освещены, хорошо просматриваемы.</w:t>
      </w:r>
    </w:p>
    <w:p w:rsidR="00DA7FCA" w:rsidRDefault="00DA7FCA" w:rsidP="00DA7FCA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D50579">
        <w:rPr>
          <w:sz w:val="28"/>
          <w:szCs w:val="28"/>
        </w:rPr>
        <w:t xml:space="preserve">Информационные стенды должны содержать актуальную информацию, необходимую для получения </w:t>
      </w:r>
      <w:r>
        <w:rPr>
          <w:sz w:val="28"/>
          <w:szCs w:val="28"/>
        </w:rPr>
        <w:t>муниципальной</w:t>
      </w:r>
      <w:r w:rsidRPr="00D50579">
        <w:rPr>
          <w:sz w:val="28"/>
          <w:szCs w:val="28"/>
        </w:rPr>
        <w:t xml:space="preserve"> услуги. Тексты материалов печатаются удобным для чтения шрифтом, без исправлений.</w:t>
      </w:r>
    </w:p>
    <w:p w:rsidR="00DA7FCA" w:rsidRPr="00D51BA1" w:rsidRDefault="00DA7FCA" w:rsidP="00DA7FCA">
      <w:pPr>
        <w:numPr>
          <w:ilvl w:val="2"/>
          <w:numId w:val="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быть оборудованы табличками с указанием номера кабинета и должности лица, осуществляющего прием. Место для приема заявителей должно быть оборудовано стулом, иметь место для написания заявлений и размещения документов.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Помещения для приема заявителей должны обеспечивать возможность реализации прав лиц с ограниченными возможностями здоровья (инвалидов) на предоставление муниципальной услуги. Помещения оборудуются пандусами, санитарными помещениями, расширенными проходами, позволяющими обеспечить беспрепятственный доступ к указанным помещениям лиц с ограниченными возможностями здоровья, инвалидов, использующих кресла-коляски.</w:t>
      </w:r>
    </w:p>
    <w:p w:rsidR="00DA7FCA" w:rsidRPr="00134C5B" w:rsidRDefault="00DA7FCA" w:rsidP="00DA7FCA">
      <w:pPr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>
        <w:rPr>
          <w:sz w:val="28"/>
          <w:szCs w:val="28"/>
        </w:rPr>
        <w:t>2.12.6.</w:t>
      </w:r>
      <w:r w:rsidRPr="00134C5B">
        <w:rPr>
          <w:sz w:val="28"/>
          <w:szCs w:val="28"/>
        </w:rPr>
        <w:t>Требования к обеспечению условий доступности муниципальных услуг для инвалидов.</w:t>
      </w:r>
    </w:p>
    <w:p w:rsidR="00DA7FCA" w:rsidRPr="00DB5871" w:rsidRDefault="00DA7FCA" w:rsidP="00DA7FCA">
      <w:pPr>
        <w:pStyle w:val="ConsPlusNormal"/>
        <w:ind w:firstLine="692"/>
        <w:contextualSpacing/>
        <w:jc w:val="both"/>
        <w:outlineLvl w:val="0"/>
        <w:rPr>
          <w:rFonts w:ascii="Times New Roman" w:hAnsi="Times New Roman" w:cs="Times New Roman"/>
          <w:bCs/>
          <w:color w:val="000000"/>
          <w:sz w:val="28"/>
          <w:szCs w:val="28"/>
        </w:rPr>
      </w:pPr>
      <w:proofErr w:type="gramStart"/>
      <w:r w:rsidRPr="00DB5871">
        <w:rPr>
          <w:rFonts w:ascii="Times New Roman" w:hAnsi="Times New Roman" w:cs="Times New Roman"/>
          <w:bCs/>
          <w:color w:val="000000"/>
          <w:sz w:val="28"/>
          <w:szCs w:val="28"/>
        </w:rPr>
        <w:t>Орган</w:t>
      </w:r>
      <w:proofErr w:type="gramEnd"/>
      <w:r w:rsidRPr="00DB58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предоставляющий муниципальную услугу обеспечивает условия доступности для беспрепятственного доступа инвалидов в здание и помещения, в котором предоставляется </w:t>
      </w:r>
      <w:r w:rsidRPr="00DB58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муниципальная </w:t>
      </w:r>
      <w:r w:rsidRPr="00DB587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услуга, и получения </w:t>
      </w:r>
      <w:r w:rsidRPr="00DB5871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</w:t>
      </w:r>
      <w:r w:rsidRPr="00DB5871">
        <w:rPr>
          <w:rFonts w:ascii="Times New Roman" w:hAnsi="Times New Roman" w:cs="Times New Roman"/>
          <w:bCs/>
          <w:color w:val="000000"/>
          <w:sz w:val="28"/>
          <w:szCs w:val="28"/>
        </w:rPr>
        <w:t>услуги в соответствии с требованиями, установленными Федеральным законом от 24.11.1995 № 181-ФЗ «О социальной защите инвалидов в Российской Федерации», и другими законодательными и иными нормативными правовыми актами Российской Федерации и Воронежской области.</w:t>
      </w:r>
    </w:p>
    <w:p w:rsidR="00DA7FCA" w:rsidRPr="00D51BA1" w:rsidRDefault="00DA7FCA" w:rsidP="00DA7FCA">
      <w:pPr>
        <w:autoSpaceDE w:val="0"/>
        <w:autoSpaceDN w:val="0"/>
        <w:adjustRightInd w:val="0"/>
        <w:ind w:firstLine="692"/>
        <w:jc w:val="both"/>
        <w:rPr>
          <w:sz w:val="28"/>
          <w:szCs w:val="28"/>
        </w:rPr>
      </w:pPr>
      <w:r w:rsidRPr="00DB5871">
        <w:rPr>
          <w:sz w:val="28"/>
          <w:szCs w:val="28"/>
        </w:rPr>
        <w:t xml:space="preserve">Если </w:t>
      </w:r>
      <w:r w:rsidRPr="00DB5871">
        <w:rPr>
          <w:bCs/>
          <w:sz w:val="28"/>
          <w:szCs w:val="28"/>
        </w:rPr>
        <w:t>здание и помещения, в котором предоставляется услуга</w:t>
      </w:r>
      <w:r w:rsidRPr="00DB5871">
        <w:rPr>
          <w:sz w:val="28"/>
          <w:szCs w:val="28"/>
        </w:rPr>
        <w:t xml:space="preserve"> не приспособлены или не полностью приспособлены для потребностей </w:t>
      </w:r>
      <w:r w:rsidRPr="00DB5871">
        <w:rPr>
          <w:sz w:val="28"/>
          <w:szCs w:val="28"/>
        </w:rPr>
        <w:lastRenderedPageBreak/>
        <w:t xml:space="preserve">инвалидов, </w:t>
      </w:r>
      <w:proofErr w:type="gramStart"/>
      <w:r w:rsidRPr="00DB5871">
        <w:rPr>
          <w:bCs/>
          <w:sz w:val="28"/>
          <w:szCs w:val="28"/>
        </w:rPr>
        <w:t>орган</w:t>
      </w:r>
      <w:proofErr w:type="gramEnd"/>
      <w:r w:rsidRPr="00DB5871">
        <w:rPr>
          <w:bCs/>
          <w:sz w:val="28"/>
          <w:szCs w:val="28"/>
        </w:rPr>
        <w:t xml:space="preserve"> предоставляющий муниципальную услугу</w:t>
      </w:r>
      <w:r w:rsidRPr="00DB5871">
        <w:rPr>
          <w:sz w:val="28"/>
          <w:szCs w:val="28"/>
        </w:rPr>
        <w:t xml:space="preserve"> обеспечивает предоставление муниципальной услуги по месту жительства инвалида.</w:t>
      </w:r>
    </w:p>
    <w:p w:rsidR="00DA7FCA" w:rsidRPr="00D51BA1" w:rsidRDefault="00D613AC" w:rsidP="00DA7FCA">
      <w:pPr>
        <w:numPr>
          <w:ilvl w:val="1"/>
          <w:numId w:val="12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Показатели </w:t>
      </w:r>
      <w:r w:rsidR="00DA7FCA" w:rsidRPr="00D51BA1">
        <w:rPr>
          <w:sz w:val="28"/>
          <w:szCs w:val="28"/>
        </w:rPr>
        <w:t xml:space="preserve"> качества </w:t>
      </w:r>
      <w:r>
        <w:rPr>
          <w:sz w:val="28"/>
          <w:szCs w:val="28"/>
        </w:rPr>
        <w:t xml:space="preserve">и доступности </w:t>
      </w:r>
      <w:r w:rsidR="00DA7FCA" w:rsidRPr="00D51BA1">
        <w:rPr>
          <w:sz w:val="28"/>
          <w:szCs w:val="28"/>
        </w:rPr>
        <w:t>муниципальной услуги.</w:t>
      </w:r>
    </w:p>
    <w:p w:rsidR="00DA7FCA" w:rsidRPr="00D51BA1" w:rsidRDefault="00DA7FCA" w:rsidP="00DA7FCA">
      <w:pPr>
        <w:pStyle w:val="ConsPlusNormal"/>
        <w:numPr>
          <w:ilvl w:val="2"/>
          <w:numId w:val="12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доступности муниципальной услуги являются: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территорий, прилегающих к месторасположению органа предоставляющего услугу, местами для парковки автотранспортных средств, в том числе для лиц с ограниченными возможностями здоровья (инвалидов);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оборудование мест ожидания в органе предоставляющего услугу доступными местами общего пользования;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оборудование мест ожидания и мест приема </w:t>
      </w:r>
      <w:proofErr w:type="gramStart"/>
      <w:r w:rsidRPr="00D51BA1">
        <w:rPr>
          <w:rFonts w:ascii="Times New Roman" w:hAnsi="Times New Roman" w:cs="Times New Roman"/>
          <w:sz w:val="28"/>
          <w:szCs w:val="28"/>
        </w:rPr>
        <w:t>заявителей</w:t>
      </w:r>
      <w:proofErr w:type="gramEnd"/>
      <w:r w:rsidRPr="00D51BA1">
        <w:rPr>
          <w:rFonts w:ascii="Times New Roman" w:hAnsi="Times New Roman" w:cs="Times New Roman"/>
          <w:sz w:val="28"/>
          <w:szCs w:val="28"/>
        </w:rPr>
        <w:t xml:space="preserve"> в органе предоставляющего услугу стульями, столами (стойками) для возможности оформления документов;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графика работы органа предоставляющего услугу;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размещение полной, достоверной и актуальной информации о муниципальной услуге на Едином портале, </w:t>
      </w:r>
      <w:r>
        <w:rPr>
          <w:rFonts w:ascii="Times New Roman" w:hAnsi="Times New Roman" w:cs="Times New Roman"/>
          <w:sz w:val="28"/>
          <w:szCs w:val="28"/>
        </w:rPr>
        <w:t xml:space="preserve">Региональном портале, </w:t>
      </w:r>
      <w:r w:rsidRPr="00D51BA1">
        <w:rPr>
          <w:rFonts w:ascii="Times New Roman" w:hAnsi="Times New Roman" w:cs="Times New Roman"/>
          <w:sz w:val="28"/>
          <w:szCs w:val="28"/>
        </w:rPr>
        <w:t>на официальном сайте администрации, на информационных стендах в местах предоставления муниципальной услуги;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 xml:space="preserve">- возможность получения муниципальной услуги в </w:t>
      </w:r>
      <w:r w:rsidRPr="00F2098A">
        <w:rPr>
          <w:rFonts w:ascii="Times New Roman" w:hAnsi="Times New Roman" w:cs="Times New Roman"/>
          <w:sz w:val="28"/>
          <w:szCs w:val="28"/>
        </w:rPr>
        <w:t>многофункционально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F2098A">
        <w:rPr>
          <w:rFonts w:ascii="Times New Roman" w:hAnsi="Times New Roman" w:cs="Times New Roman"/>
          <w:sz w:val="28"/>
          <w:szCs w:val="28"/>
        </w:rPr>
        <w:t xml:space="preserve"> центр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D51BA1">
        <w:rPr>
          <w:rFonts w:ascii="Times New Roman" w:hAnsi="Times New Roman" w:cs="Times New Roman"/>
          <w:sz w:val="28"/>
          <w:szCs w:val="28"/>
        </w:rPr>
        <w:t>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DA7FCA" w:rsidRPr="00D51BA1" w:rsidRDefault="00DA7FCA" w:rsidP="00DA7FCA">
      <w:pPr>
        <w:pStyle w:val="ConsPlusNormal"/>
        <w:numPr>
          <w:ilvl w:val="2"/>
          <w:numId w:val="10"/>
        </w:numPr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Показателями качества муниципальной услуги являются: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полнота предоставления муниципальной услуги в соответс</w:t>
      </w:r>
      <w:r>
        <w:rPr>
          <w:rFonts w:ascii="Times New Roman" w:hAnsi="Times New Roman" w:cs="Times New Roman"/>
          <w:sz w:val="28"/>
          <w:szCs w:val="28"/>
        </w:rPr>
        <w:t>твии с требованиями настоящего а</w:t>
      </w:r>
      <w:r w:rsidRPr="00D51BA1">
        <w:rPr>
          <w:rFonts w:ascii="Times New Roman" w:hAnsi="Times New Roman" w:cs="Times New Roman"/>
          <w:sz w:val="28"/>
          <w:szCs w:val="28"/>
        </w:rPr>
        <w:t>дминистративного регламента;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соблюдение сроков предоставления муниципальной услуги;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51BA1">
        <w:rPr>
          <w:rFonts w:ascii="Times New Roman" w:hAnsi="Times New Roman" w:cs="Times New Roman"/>
          <w:sz w:val="28"/>
          <w:szCs w:val="28"/>
        </w:rPr>
        <w:t>- удельный вес жалоб, поступивших в администрацию по вопросу предоставления муниципальной услуги, в общем количестве заявлений на предоставление муниципальной услуги.</w:t>
      </w:r>
    </w:p>
    <w:p w:rsidR="00DA7FCA" w:rsidRPr="00D51BA1" w:rsidRDefault="00D613AC" w:rsidP="00DA7FCA">
      <w:pPr>
        <w:numPr>
          <w:ilvl w:val="1"/>
          <w:numId w:val="10"/>
        </w:numPr>
        <w:tabs>
          <w:tab w:val="num" w:pos="1155"/>
          <w:tab w:val="left" w:pos="1560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Иные требования к предоставлению</w:t>
      </w:r>
      <w:r w:rsidR="00DA7FCA" w:rsidRPr="00D51BA1">
        <w:rPr>
          <w:sz w:val="28"/>
          <w:szCs w:val="28"/>
        </w:rPr>
        <w:t xml:space="preserve"> муниципальной услуги</w:t>
      </w:r>
      <w:r>
        <w:rPr>
          <w:sz w:val="28"/>
          <w:szCs w:val="28"/>
        </w:rPr>
        <w:t>,</w:t>
      </w:r>
      <w:r w:rsidR="00DA7FCA" w:rsidRPr="00D51BA1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том числе учитывающие особенности предоставления муниципальных услуг в</w:t>
      </w:r>
      <w:r w:rsidR="00DA7FCA" w:rsidRPr="00D51BA1">
        <w:rPr>
          <w:sz w:val="28"/>
          <w:szCs w:val="28"/>
        </w:rPr>
        <w:t xml:space="preserve"> многофункциональных центрах и особенности предоставления муниципальной услуги в электронной форме.</w:t>
      </w:r>
    </w:p>
    <w:p w:rsidR="00DA7FCA" w:rsidRDefault="00DA7FCA" w:rsidP="00DA7FCA">
      <w:pPr>
        <w:numPr>
          <w:ilvl w:val="2"/>
          <w:numId w:val="11"/>
        </w:numPr>
        <w:tabs>
          <w:tab w:val="left" w:pos="1560"/>
        </w:tabs>
        <w:ind w:left="0" w:firstLine="709"/>
        <w:jc w:val="both"/>
        <w:rPr>
          <w:sz w:val="28"/>
          <w:szCs w:val="28"/>
        </w:rPr>
      </w:pPr>
      <w:r w:rsidRPr="007A3356">
        <w:rPr>
          <w:sz w:val="28"/>
          <w:szCs w:val="28"/>
        </w:rPr>
        <w:t xml:space="preserve">Прием заявления и необходимых документов и выдача документов по результатам предоставления </w:t>
      </w:r>
      <w:r>
        <w:rPr>
          <w:sz w:val="28"/>
          <w:szCs w:val="28"/>
        </w:rPr>
        <w:t>муниципальной</w:t>
      </w:r>
      <w:r w:rsidRPr="007A3356">
        <w:rPr>
          <w:sz w:val="28"/>
          <w:szCs w:val="28"/>
        </w:rPr>
        <w:t xml:space="preserve"> услуги осуществляются </w:t>
      </w:r>
      <w:proofErr w:type="gramStart"/>
      <w:r w:rsidRPr="007A3356">
        <w:rPr>
          <w:sz w:val="28"/>
          <w:szCs w:val="28"/>
        </w:rPr>
        <w:t>в многофункциональных центрах в соответствии с заключенными в установленном порядке соглашениями о в</w:t>
      </w:r>
      <w:r>
        <w:rPr>
          <w:sz w:val="28"/>
          <w:szCs w:val="28"/>
        </w:rPr>
        <w:t>заимодействии</w:t>
      </w:r>
      <w:proofErr w:type="gramEnd"/>
      <w:r w:rsidRPr="00D51BA1">
        <w:rPr>
          <w:sz w:val="28"/>
          <w:szCs w:val="28"/>
        </w:rPr>
        <w:t>.</w:t>
      </w:r>
    </w:p>
    <w:p w:rsidR="00DA7FCA" w:rsidRPr="00D51BA1" w:rsidRDefault="00DA7FCA" w:rsidP="00DA7FCA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Заявителям обеспечивается возможность копирования формы заявления, необходимого для получения муниципальной услуги, на официальном сайте администрации в сети Интернет, на Едином портале и </w:t>
      </w:r>
      <w:r>
        <w:rPr>
          <w:sz w:val="28"/>
          <w:szCs w:val="28"/>
        </w:rPr>
        <w:t>Региональном портале</w:t>
      </w:r>
      <w:r w:rsidRPr="00D51BA1">
        <w:rPr>
          <w:sz w:val="28"/>
          <w:szCs w:val="28"/>
        </w:rPr>
        <w:t>.</w:t>
      </w:r>
    </w:p>
    <w:p w:rsidR="00DA7FCA" w:rsidRDefault="00DA7FCA" w:rsidP="00DA7FCA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Заявитель в целях получения муниципальной услуги может подать заявление в </w:t>
      </w:r>
      <w:r>
        <w:rPr>
          <w:sz w:val="28"/>
          <w:szCs w:val="28"/>
        </w:rPr>
        <w:t xml:space="preserve">форме </w:t>
      </w:r>
      <w:r w:rsidRPr="00D51BA1">
        <w:rPr>
          <w:sz w:val="28"/>
          <w:szCs w:val="28"/>
        </w:rPr>
        <w:t>электронно</w:t>
      </w:r>
      <w:r>
        <w:rPr>
          <w:sz w:val="28"/>
          <w:szCs w:val="28"/>
        </w:rPr>
        <w:t>го документа</w:t>
      </w:r>
      <w:r w:rsidRPr="00D51BA1">
        <w:rPr>
          <w:sz w:val="28"/>
          <w:szCs w:val="28"/>
        </w:rPr>
        <w:t xml:space="preserve"> с использованием </w:t>
      </w:r>
      <w:r>
        <w:rPr>
          <w:sz w:val="28"/>
          <w:szCs w:val="28"/>
        </w:rPr>
        <w:lastRenderedPageBreak/>
        <w:t>информационно-телекоммуникационных сетей общего пользования</w:t>
      </w:r>
      <w:r w:rsidRPr="00D51BA1">
        <w:rPr>
          <w:sz w:val="28"/>
          <w:szCs w:val="28"/>
        </w:rPr>
        <w:t xml:space="preserve">, в том числе Единого портала </w:t>
      </w:r>
      <w:r>
        <w:rPr>
          <w:sz w:val="28"/>
          <w:szCs w:val="28"/>
        </w:rPr>
        <w:t>и Регионального портала</w:t>
      </w:r>
      <w:r w:rsidRPr="00D51BA1">
        <w:rPr>
          <w:sz w:val="28"/>
          <w:szCs w:val="28"/>
        </w:rPr>
        <w:t>.</w:t>
      </w:r>
    </w:p>
    <w:p w:rsidR="00DA7FCA" w:rsidRPr="00D51BA1" w:rsidRDefault="00DA7FCA" w:rsidP="00DA7FCA">
      <w:pPr>
        <w:numPr>
          <w:ilvl w:val="2"/>
          <w:numId w:val="11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Заявление и прилагаемые к нему документы</w:t>
      </w:r>
      <w:r w:rsidRPr="006E745B">
        <w:rPr>
          <w:sz w:val="28"/>
          <w:szCs w:val="28"/>
        </w:rPr>
        <w:t xml:space="preserve">, представляемые в электронной форме, </w:t>
      </w:r>
      <w:r>
        <w:rPr>
          <w:sz w:val="28"/>
          <w:szCs w:val="28"/>
        </w:rPr>
        <w:t xml:space="preserve"> </w:t>
      </w:r>
      <w:r w:rsidRPr="006E745B">
        <w:rPr>
          <w:sz w:val="28"/>
          <w:szCs w:val="28"/>
        </w:rPr>
        <w:t>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A7FCA" w:rsidRPr="00D51BA1" w:rsidRDefault="00DA7FCA" w:rsidP="00DA7FCA">
      <w:pPr>
        <w:tabs>
          <w:tab w:val="left" w:pos="156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FCA" w:rsidRPr="00D51BA1" w:rsidRDefault="00DA7FCA" w:rsidP="00DA7FCA">
      <w:pPr>
        <w:numPr>
          <w:ilvl w:val="0"/>
          <w:numId w:val="3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  <w:lang w:val="en-US"/>
        </w:rPr>
        <w:t>C</w:t>
      </w:r>
      <w:proofErr w:type="spellStart"/>
      <w:r w:rsidRPr="00D51BA1">
        <w:rPr>
          <w:b/>
          <w:sz w:val="28"/>
          <w:szCs w:val="28"/>
        </w:rPr>
        <w:t>остав</w:t>
      </w:r>
      <w:proofErr w:type="spellEnd"/>
      <w:r w:rsidRPr="00D51BA1">
        <w:rPr>
          <w:b/>
          <w:sz w:val="28"/>
          <w:szCs w:val="28"/>
        </w:rPr>
        <w:t>, последовательность и сроки выполнения административных процедур, требования к порядку их выполнения</w:t>
      </w:r>
    </w:p>
    <w:p w:rsidR="00DA7FCA" w:rsidRPr="00D51BA1" w:rsidRDefault="00DA7FCA" w:rsidP="00DA7FCA">
      <w:pPr>
        <w:tabs>
          <w:tab w:val="left" w:pos="1560"/>
        </w:tabs>
        <w:ind w:firstLine="709"/>
        <w:jc w:val="both"/>
        <w:rPr>
          <w:sz w:val="28"/>
          <w:szCs w:val="28"/>
        </w:rPr>
      </w:pPr>
    </w:p>
    <w:p w:rsidR="00DA7FCA" w:rsidRPr="00D51BA1" w:rsidRDefault="00DA7FCA" w:rsidP="00DA7FCA">
      <w:pPr>
        <w:numPr>
          <w:ilvl w:val="1"/>
          <w:numId w:val="3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Исчерпывающий перечень административных процедур.</w:t>
      </w:r>
    </w:p>
    <w:p w:rsidR="00DA7FCA" w:rsidRPr="00D51BA1" w:rsidRDefault="00DA7FCA" w:rsidP="00DA7FCA">
      <w:pPr>
        <w:numPr>
          <w:ilvl w:val="2"/>
          <w:numId w:val="3"/>
        </w:numPr>
        <w:tabs>
          <w:tab w:val="clear" w:pos="720"/>
          <w:tab w:val="num" w:pos="0"/>
          <w:tab w:val="left" w:pos="1560"/>
        </w:tabs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:rsidR="00DA7FCA" w:rsidRPr="00D51BA1" w:rsidRDefault="00DA7FCA" w:rsidP="00DA7FCA">
      <w:pPr>
        <w:numPr>
          <w:ilvl w:val="0"/>
          <w:numId w:val="4"/>
        </w:numPr>
        <w:tabs>
          <w:tab w:val="num" w:pos="0"/>
          <w:tab w:val="left" w:pos="1560"/>
        </w:tabs>
        <w:suppressAutoHyphens/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прием и регистрация заявления </w:t>
      </w:r>
      <w:r>
        <w:rPr>
          <w:sz w:val="28"/>
          <w:szCs w:val="28"/>
        </w:rPr>
        <w:t>и прилагаемых к нему документов</w:t>
      </w:r>
      <w:r w:rsidRPr="00D51BA1">
        <w:rPr>
          <w:sz w:val="28"/>
          <w:szCs w:val="28"/>
        </w:rPr>
        <w:t>;</w:t>
      </w:r>
    </w:p>
    <w:p w:rsidR="00DA7FCA" w:rsidRPr="00E45D52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подготовка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услуги;</w:t>
      </w:r>
    </w:p>
    <w:p w:rsidR="00DA7FCA" w:rsidRPr="00E45D52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E45D52">
        <w:rPr>
          <w:sz w:val="28"/>
          <w:szCs w:val="28"/>
        </w:rPr>
        <w:t>выдача (направление) заявителю постановления администрации о создании семейного (родового) захоронения либо уведомления о мотивированном отказе в предоставлении муниципальной услуги.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3.1.2. Последовательность действий при предоставлении муниципальной услуги отражена в блок-схеме предоставления муниципальной услуги, приведенной в приложении № </w:t>
      </w:r>
      <w:r w:rsidR="003402FF">
        <w:rPr>
          <w:sz w:val="28"/>
          <w:szCs w:val="28"/>
        </w:rPr>
        <w:t>3</w:t>
      </w:r>
      <w:r w:rsidRPr="00D51BA1">
        <w:rPr>
          <w:sz w:val="28"/>
          <w:szCs w:val="28"/>
        </w:rPr>
        <w:t xml:space="preserve"> к настоящему административному регламенту.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>3.2. Прием и регистрация заявления и прилагаемых к нему документов.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3.2.1. </w:t>
      </w:r>
      <w:proofErr w:type="gramStart"/>
      <w:r w:rsidRPr="00D51BA1">
        <w:rPr>
          <w:sz w:val="28"/>
          <w:szCs w:val="28"/>
        </w:rPr>
        <w:t xml:space="preserve">Основанием для начала административной процедуры является личное обращение заявителя в администрацию, </w:t>
      </w:r>
      <w:r>
        <w:rPr>
          <w:sz w:val="28"/>
          <w:szCs w:val="28"/>
        </w:rPr>
        <w:t>многофункциональный центр</w:t>
      </w:r>
      <w:r w:rsidRPr="00D51BA1">
        <w:rPr>
          <w:sz w:val="28"/>
          <w:szCs w:val="28"/>
        </w:rPr>
        <w:t xml:space="preserve"> с заявлением либо поступление в адрес администрации заявления, направленного посредством почтового отправления с описью вложения и уведомлением о вручении или </w:t>
      </w:r>
      <w:r>
        <w:rPr>
          <w:sz w:val="28"/>
          <w:szCs w:val="28"/>
        </w:rPr>
        <w:t xml:space="preserve">в форме электронного </w:t>
      </w:r>
      <w:r w:rsidRPr="001A2C75">
        <w:rPr>
          <w:sz w:val="28"/>
          <w:szCs w:val="28"/>
        </w:rPr>
        <w:t>документа с использованием информационно-телекоммуникационных сетей общего</w:t>
      </w:r>
      <w:r>
        <w:rPr>
          <w:sz w:val="28"/>
          <w:szCs w:val="28"/>
        </w:rPr>
        <w:t xml:space="preserve"> пользования, в том числе </w:t>
      </w:r>
      <w:r w:rsidRPr="00D51BA1">
        <w:rPr>
          <w:sz w:val="28"/>
          <w:szCs w:val="28"/>
        </w:rPr>
        <w:t xml:space="preserve">Единого портала и (или) </w:t>
      </w:r>
      <w:r>
        <w:rPr>
          <w:sz w:val="28"/>
          <w:szCs w:val="28"/>
        </w:rPr>
        <w:t>Регионального портала</w:t>
      </w:r>
      <w:r w:rsidRPr="00D51BA1">
        <w:rPr>
          <w:sz w:val="28"/>
          <w:szCs w:val="28"/>
        </w:rPr>
        <w:t>.</w:t>
      </w:r>
      <w:proofErr w:type="gramEnd"/>
    </w:p>
    <w:p w:rsidR="00DA7FCA" w:rsidRPr="008B216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3.2.2</w:t>
      </w:r>
      <w:r w:rsidRPr="00D51BA1">
        <w:rPr>
          <w:sz w:val="28"/>
          <w:szCs w:val="28"/>
        </w:rPr>
        <w:t xml:space="preserve">.  </w:t>
      </w:r>
      <w:r w:rsidRPr="008B2169">
        <w:rPr>
          <w:sz w:val="28"/>
          <w:szCs w:val="28"/>
        </w:rPr>
        <w:t xml:space="preserve">Специалист </w:t>
      </w:r>
      <w:r>
        <w:rPr>
          <w:sz w:val="28"/>
          <w:szCs w:val="28"/>
        </w:rPr>
        <w:t>администрации или многофункционального центра</w:t>
      </w:r>
      <w:r w:rsidRPr="008B2169">
        <w:rPr>
          <w:sz w:val="28"/>
          <w:szCs w:val="28"/>
        </w:rPr>
        <w:t xml:space="preserve">, </w:t>
      </w:r>
      <w:r>
        <w:rPr>
          <w:sz w:val="28"/>
          <w:szCs w:val="28"/>
        </w:rPr>
        <w:t>уполномоченный на</w:t>
      </w:r>
      <w:r w:rsidRPr="008B2169">
        <w:rPr>
          <w:sz w:val="28"/>
          <w:szCs w:val="28"/>
        </w:rPr>
        <w:t xml:space="preserve"> прием и регистрацию документов заявителя, осуществляет проверку документов заявителя на наличие или отсутствие оснований для отказа в их приеме, указанных в пункте </w:t>
      </w:r>
      <w:r>
        <w:rPr>
          <w:sz w:val="28"/>
          <w:szCs w:val="28"/>
        </w:rPr>
        <w:t>2.7. настоящего а</w:t>
      </w:r>
      <w:r w:rsidRPr="008B2169">
        <w:rPr>
          <w:sz w:val="28"/>
          <w:szCs w:val="28"/>
        </w:rPr>
        <w:t>дминистративного регламента.</w:t>
      </w:r>
    </w:p>
    <w:p w:rsidR="00DA7FCA" w:rsidRPr="00BB2856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3.2.3</w:t>
      </w:r>
      <w:r w:rsidRPr="008B2169">
        <w:rPr>
          <w:sz w:val="28"/>
          <w:szCs w:val="28"/>
        </w:rPr>
        <w:t xml:space="preserve">. </w:t>
      </w:r>
      <w:r w:rsidRPr="00BB2856">
        <w:rPr>
          <w:sz w:val="28"/>
          <w:szCs w:val="28"/>
        </w:rPr>
        <w:t>При личном обращении заявителя в администрацию или многофункциональный центр, в случае отсутствия оснований для отказа в приеме документов, указанных в пункте 2.7. настоящего административного регламента, специалист, уполномоченный на  прием и регистрацию документов:</w:t>
      </w:r>
    </w:p>
    <w:p w:rsidR="00DA7FCA" w:rsidRPr="00BB2856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lastRenderedPageBreak/>
        <w:t>- сверяет копии документов с их подлинниками, заверяет их и возвращает подлинники заявителю;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BB2856">
        <w:rPr>
          <w:sz w:val="28"/>
          <w:szCs w:val="28"/>
        </w:rPr>
        <w:t>- выдает з</w:t>
      </w:r>
      <w:r w:rsidR="003402FF">
        <w:rPr>
          <w:sz w:val="28"/>
          <w:szCs w:val="28"/>
        </w:rPr>
        <w:t>аявителю расписку (приложение №4</w:t>
      </w:r>
      <w:r w:rsidRPr="00BB2856">
        <w:rPr>
          <w:sz w:val="28"/>
          <w:szCs w:val="28"/>
        </w:rPr>
        <w:t xml:space="preserve"> к настоящему административному регламенту) в получении документов с указанием их перечня и даты получения.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3.2.4. </w:t>
      </w:r>
      <w:r w:rsidRPr="006F4596">
        <w:rPr>
          <w:sz w:val="28"/>
          <w:szCs w:val="28"/>
        </w:rPr>
        <w:t xml:space="preserve">В случае обращения заявителя за предоставлением муниципальной услуги через </w:t>
      </w:r>
      <w:r>
        <w:rPr>
          <w:sz w:val="28"/>
          <w:szCs w:val="28"/>
        </w:rPr>
        <w:t>многофункциональный центр</w:t>
      </w:r>
      <w:r w:rsidRPr="006F4596">
        <w:rPr>
          <w:sz w:val="28"/>
          <w:szCs w:val="28"/>
        </w:rPr>
        <w:t xml:space="preserve"> заявление передается с сопроводительным письмом в адрес администрации в порядке и сроки, установленные заключенным между ни</w:t>
      </w:r>
      <w:r>
        <w:rPr>
          <w:sz w:val="28"/>
          <w:szCs w:val="28"/>
        </w:rPr>
        <w:t>ми соглашением о взаимодействии</w:t>
      </w:r>
      <w:r w:rsidRPr="006F4596">
        <w:rPr>
          <w:sz w:val="28"/>
          <w:szCs w:val="28"/>
        </w:rPr>
        <w:t>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3.2.5. </w:t>
      </w:r>
      <w:r w:rsidRPr="004755E9">
        <w:rPr>
          <w:sz w:val="28"/>
          <w:szCs w:val="28"/>
        </w:rPr>
        <w:t>Регистрация заявления с прилагаемыми документами осуществляется в сроки, установленные пунктом 2.11. настоящего административного регламента.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3.2.6. При направлении заявления и документов, указанных в пункте 2.6. настоящего административного регламента, посредством почтового отправления расписка в получении таких заявления и документов направляется администрацией по указанному в заявлении почтовому адресу не </w:t>
      </w:r>
      <w:r w:rsidRPr="002B0C84">
        <w:rPr>
          <w:sz w:val="28"/>
          <w:szCs w:val="28"/>
        </w:rPr>
        <w:t>позднее рабочего дня, следующего за днем поступления заявления в администрацию</w:t>
      </w:r>
      <w:r>
        <w:rPr>
          <w:sz w:val="28"/>
          <w:szCs w:val="28"/>
        </w:rPr>
        <w:t>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3.2.7. </w:t>
      </w:r>
      <w:proofErr w:type="gramStart"/>
      <w:r>
        <w:rPr>
          <w:sz w:val="28"/>
          <w:szCs w:val="28"/>
        </w:rPr>
        <w:t>При направлении заявления и документов, указанных в пункте 2.6. настоящего административного регламента, в форме электронного документа, получение документов подтверждается администрацией путем направления заявителю с</w:t>
      </w:r>
      <w:r w:rsidRPr="008340BA">
        <w:rPr>
          <w:sz w:val="28"/>
          <w:szCs w:val="28"/>
        </w:rPr>
        <w:t xml:space="preserve">ообщения о получении заявления и документов с указанием входящего регистрационного номера заявления, даты получения </w:t>
      </w:r>
      <w:r>
        <w:rPr>
          <w:sz w:val="28"/>
          <w:szCs w:val="28"/>
        </w:rPr>
        <w:t>администрацией</w:t>
      </w:r>
      <w:r w:rsidRPr="008340BA">
        <w:rPr>
          <w:sz w:val="28"/>
          <w:szCs w:val="28"/>
        </w:rPr>
        <w:t xml:space="preserve"> заявления и документов, а также перечень наименований файлов, представленных в форме электронных документов, с указанием их объема.</w:t>
      </w:r>
      <w:proofErr w:type="gramEnd"/>
    </w:p>
    <w:p w:rsidR="00DA7FCA" w:rsidRPr="008340B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полу</w:t>
      </w:r>
      <w:r>
        <w:rPr>
          <w:sz w:val="28"/>
          <w:szCs w:val="28"/>
        </w:rPr>
        <w:t xml:space="preserve">чении заявления и документов </w:t>
      </w:r>
      <w:r w:rsidRPr="008340BA">
        <w:rPr>
          <w:sz w:val="28"/>
          <w:szCs w:val="28"/>
        </w:rPr>
        <w:t xml:space="preserve">направляется по указанному в заявлении адресу электронной почты или в личный кабинет заявителя  </w:t>
      </w:r>
      <w:r>
        <w:rPr>
          <w:sz w:val="28"/>
          <w:szCs w:val="28"/>
        </w:rPr>
        <w:t xml:space="preserve">в </w:t>
      </w:r>
      <w:r w:rsidRPr="008340BA">
        <w:rPr>
          <w:sz w:val="28"/>
          <w:szCs w:val="28"/>
        </w:rPr>
        <w:t>Едино</w:t>
      </w:r>
      <w:r>
        <w:rPr>
          <w:sz w:val="28"/>
          <w:szCs w:val="28"/>
        </w:rPr>
        <w:t>м</w:t>
      </w:r>
      <w:r w:rsidRPr="008340BA">
        <w:rPr>
          <w:sz w:val="28"/>
          <w:szCs w:val="28"/>
        </w:rPr>
        <w:t xml:space="preserve"> портал</w:t>
      </w:r>
      <w:r>
        <w:rPr>
          <w:sz w:val="28"/>
          <w:szCs w:val="28"/>
        </w:rPr>
        <w:t>е</w:t>
      </w:r>
      <w:r w:rsidRPr="008340BA">
        <w:rPr>
          <w:sz w:val="28"/>
          <w:szCs w:val="28"/>
        </w:rPr>
        <w:t xml:space="preserve"> и (или) </w:t>
      </w:r>
      <w:r>
        <w:rPr>
          <w:sz w:val="28"/>
          <w:szCs w:val="28"/>
        </w:rPr>
        <w:t>Региональном портале</w:t>
      </w:r>
      <w:r w:rsidRPr="008340BA">
        <w:rPr>
          <w:sz w:val="28"/>
          <w:szCs w:val="28"/>
        </w:rPr>
        <w:t>.</w:t>
      </w:r>
    </w:p>
    <w:p w:rsidR="00DA7FCA" w:rsidRPr="00EA2CB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340BA">
        <w:rPr>
          <w:sz w:val="28"/>
          <w:szCs w:val="28"/>
        </w:rPr>
        <w:t>Сообщение о по</w:t>
      </w:r>
      <w:r>
        <w:rPr>
          <w:sz w:val="28"/>
          <w:szCs w:val="28"/>
        </w:rPr>
        <w:t xml:space="preserve">лучении заявления и документов </w:t>
      </w:r>
      <w:r w:rsidRPr="008340BA">
        <w:rPr>
          <w:sz w:val="28"/>
          <w:szCs w:val="28"/>
        </w:rPr>
        <w:t xml:space="preserve">направляется заявителю не позднее рабочего дня, следующего за днем поступления заявления в </w:t>
      </w:r>
      <w:r>
        <w:rPr>
          <w:sz w:val="28"/>
          <w:szCs w:val="28"/>
        </w:rPr>
        <w:t>администрацию</w:t>
      </w:r>
      <w:r w:rsidRPr="008340BA">
        <w:rPr>
          <w:sz w:val="28"/>
          <w:szCs w:val="28"/>
        </w:rPr>
        <w:t>.</w:t>
      </w:r>
    </w:p>
    <w:p w:rsidR="00DA7FCA" w:rsidRPr="00773DFF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3.2.8</w:t>
      </w:r>
      <w:r w:rsidRPr="00D51BA1">
        <w:rPr>
          <w:sz w:val="28"/>
          <w:szCs w:val="28"/>
        </w:rPr>
        <w:t xml:space="preserve">. </w:t>
      </w:r>
      <w:r w:rsidRPr="00773DFF">
        <w:rPr>
          <w:sz w:val="28"/>
          <w:szCs w:val="28"/>
        </w:rPr>
        <w:t>При наличии оснований, указанных в пункте 2.7 настоящего административного регламента, в случае  личного обращения заявителя в администрацию или многофункциональный центр</w:t>
      </w:r>
      <w:proofErr w:type="gramStart"/>
      <w:r w:rsidRPr="00773DFF">
        <w:rPr>
          <w:sz w:val="28"/>
          <w:szCs w:val="28"/>
          <w:vertAlign w:val="superscript"/>
        </w:rPr>
        <w:t>1</w:t>
      </w:r>
      <w:proofErr w:type="gramEnd"/>
      <w:r w:rsidRPr="00773DFF">
        <w:rPr>
          <w:sz w:val="28"/>
          <w:szCs w:val="28"/>
        </w:rPr>
        <w:t xml:space="preserve"> специалист, уполномоченный на прием и регистрацию документов, уведомляет заявителя  о наличии препятствий к принятию </w:t>
      </w:r>
      <w:r>
        <w:rPr>
          <w:sz w:val="28"/>
          <w:szCs w:val="28"/>
        </w:rPr>
        <w:t>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 xml:space="preserve">заявление и прилагаемые к нему </w:t>
      </w:r>
      <w:r w:rsidRPr="00773DFF">
        <w:rPr>
          <w:sz w:val="28"/>
          <w:szCs w:val="28"/>
        </w:rPr>
        <w:t>документы,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773DFF">
        <w:rPr>
          <w:sz w:val="28"/>
          <w:szCs w:val="28"/>
        </w:rPr>
        <w:t>3.2.</w:t>
      </w:r>
      <w:r>
        <w:rPr>
          <w:sz w:val="28"/>
          <w:szCs w:val="28"/>
        </w:rPr>
        <w:t>9</w:t>
      </w:r>
      <w:r w:rsidRPr="00773DFF">
        <w:rPr>
          <w:sz w:val="28"/>
          <w:szCs w:val="28"/>
        </w:rPr>
        <w:t xml:space="preserve">. </w:t>
      </w:r>
      <w:proofErr w:type="gramStart"/>
      <w:r w:rsidRPr="00773DFF">
        <w:rPr>
          <w:sz w:val="28"/>
          <w:szCs w:val="28"/>
        </w:rPr>
        <w:t xml:space="preserve">При наличии оснований, указанных в пункте 2.7 настоящего административного регламента, в случае поступления в адрес администрации заявления, направленного посредством почтового отправления с описью вложения и уведомлением о вручении или в форме электронного документа с </w:t>
      </w:r>
      <w:r w:rsidRPr="00773DFF">
        <w:rPr>
          <w:sz w:val="28"/>
          <w:szCs w:val="28"/>
        </w:rPr>
        <w:lastRenderedPageBreak/>
        <w:t>использованием информационно-телекоммуникационных сетей общего пользования, в том числе Единого портала и (или) Регионального портала, специалист, уполномоченный на прием и регистрацию документов, не поздне</w:t>
      </w:r>
      <w:r>
        <w:rPr>
          <w:sz w:val="28"/>
          <w:szCs w:val="28"/>
        </w:rPr>
        <w:t>е пяти рабочих дней</w:t>
      </w:r>
      <w:proofErr w:type="gramEnd"/>
      <w:r>
        <w:rPr>
          <w:sz w:val="28"/>
          <w:szCs w:val="28"/>
        </w:rPr>
        <w:t xml:space="preserve"> со дня пред</w:t>
      </w:r>
      <w:r w:rsidRPr="00773DFF">
        <w:rPr>
          <w:sz w:val="28"/>
          <w:szCs w:val="28"/>
        </w:rPr>
        <w:t>ставления такого заявления уведомляет заявителя  о наличии препятст</w:t>
      </w:r>
      <w:r>
        <w:rPr>
          <w:sz w:val="28"/>
          <w:szCs w:val="28"/>
        </w:rPr>
        <w:t>вий к принятию заявления</w:t>
      </w:r>
      <w:r w:rsidRPr="00773DFF">
        <w:rPr>
          <w:sz w:val="28"/>
          <w:szCs w:val="28"/>
        </w:rPr>
        <w:t xml:space="preserve">, возвращает </w:t>
      </w:r>
      <w:r>
        <w:rPr>
          <w:sz w:val="28"/>
          <w:szCs w:val="28"/>
        </w:rPr>
        <w:t>заявление и прилагаемые к нему документы</w:t>
      </w:r>
      <w:r w:rsidRPr="00773DFF">
        <w:rPr>
          <w:sz w:val="28"/>
          <w:szCs w:val="28"/>
        </w:rPr>
        <w:t>, объясняет заявителю  содержание выявленных недостатков в представленных документах и предлагает принять меры по их устранению.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3.2.10</w:t>
      </w:r>
      <w:r w:rsidRPr="00D51BA1">
        <w:rPr>
          <w:sz w:val="28"/>
          <w:szCs w:val="28"/>
        </w:rPr>
        <w:t xml:space="preserve">. </w:t>
      </w:r>
      <w:r w:rsidRPr="005F70A8">
        <w:rPr>
          <w:sz w:val="28"/>
          <w:szCs w:val="28"/>
        </w:rPr>
        <w:t xml:space="preserve">Результатом административной процедуры является прием и регистрация заявления </w:t>
      </w:r>
      <w:r>
        <w:rPr>
          <w:sz w:val="28"/>
          <w:szCs w:val="28"/>
        </w:rPr>
        <w:t xml:space="preserve">и прилагаемых к нему документов </w:t>
      </w:r>
      <w:r w:rsidRPr="005F70A8">
        <w:rPr>
          <w:sz w:val="28"/>
          <w:szCs w:val="28"/>
        </w:rPr>
        <w:t xml:space="preserve">либо </w:t>
      </w:r>
      <w:r w:rsidRPr="002623F1">
        <w:rPr>
          <w:sz w:val="28"/>
          <w:szCs w:val="28"/>
        </w:rPr>
        <w:t>отказ в приеме заявления и прилагаемых к нему документов.</w:t>
      </w:r>
    </w:p>
    <w:p w:rsidR="00DA7FCA" w:rsidRPr="005F70A8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3.2.11. </w:t>
      </w:r>
      <w:r w:rsidRPr="002C341C">
        <w:rPr>
          <w:sz w:val="28"/>
          <w:szCs w:val="28"/>
        </w:rPr>
        <w:t xml:space="preserve">Максимальный срок исполнения административной процедуры – </w:t>
      </w:r>
      <w:r>
        <w:rPr>
          <w:sz w:val="28"/>
          <w:szCs w:val="28"/>
        </w:rPr>
        <w:t xml:space="preserve"> 1 </w:t>
      </w:r>
      <w:r w:rsidRPr="002C341C">
        <w:rPr>
          <w:sz w:val="28"/>
          <w:szCs w:val="28"/>
        </w:rPr>
        <w:t xml:space="preserve"> календарн</w:t>
      </w:r>
      <w:r>
        <w:rPr>
          <w:sz w:val="28"/>
          <w:szCs w:val="28"/>
        </w:rPr>
        <w:t>ый</w:t>
      </w:r>
      <w:r w:rsidRPr="002C341C">
        <w:rPr>
          <w:sz w:val="28"/>
          <w:szCs w:val="28"/>
        </w:rPr>
        <w:t xml:space="preserve"> д</w:t>
      </w:r>
      <w:r>
        <w:rPr>
          <w:sz w:val="28"/>
          <w:szCs w:val="28"/>
        </w:rPr>
        <w:t>ень</w:t>
      </w:r>
      <w:r w:rsidRPr="002C341C">
        <w:rPr>
          <w:sz w:val="28"/>
          <w:szCs w:val="28"/>
        </w:rPr>
        <w:t>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3.3.1. </w:t>
      </w:r>
      <w:r w:rsidRPr="004208C0">
        <w:rPr>
          <w:sz w:val="28"/>
          <w:szCs w:val="28"/>
        </w:rPr>
        <w:t xml:space="preserve">Основанием для начала административной процедуры является поступление зарегистрированного заявления и прилагаемых к нему документов специалисту, </w:t>
      </w:r>
      <w:r>
        <w:rPr>
          <w:sz w:val="28"/>
          <w:szCs w:val="28"/>
        </w:rPr>
        <w:t xml:space="preserve">уполномоченному на </w:t>
      </w:r>
      <w:r w:rsidRPr="004208C0">
        <w:rPr>
          <w:sz w:val="28"/>
          <w:szCs w:val="28"/>
        </w:rPr>
        <w:t>рассмотрение представленных документов.</w:t>
      </w:r>
    </w:p>
    <w:p w:rsidR="00DA7FCA" w:rsidRPr="0052072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3.3.2. </w:t>
      </w:r>
      <w:r>
        <w:rPr>
          <w:sz w:val="28"/>
          <w:szCs w:val="28"/>
        </w:rPr>
        <w:t xml:space="preserve"> Специалист, уполномоченный на рассмотрение представленных документов</w:t>
      </w:r>
      <w:r w:rsidRPr="00520721">
        <w:rPr>
          <w:sz w:val="28"/>
          <w:szCs w:val="28"/>
        </w:rPr>
        <w:t>:</w:t>
      </w:r>
    </w:p>
    <w:p w:rsidR="00DA7FCA" w:rsidRPr="0052072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20721">
        <w:rPr>
          <w:sz w:val="28"/>
          <w:szCs w:val="28"/>
        </w:rPr>
        <w:t xml:space="preserve">1) </w:t>
      </w:r>
      <w:r>
        <w:rPr>
          <w:sz w:val="28"/>
          <w:szCs w:val="28"/>
        </w:rPr>
        <w:t>рассматривает заявление с прилагаемыми к нему документами на комплектность и соответствие требованиям действующего законодательства</w:t>
      </w:r>
      <w:r w:rsidRPr="00520721">
        <w:rPr>
          <w:sz w:val="28"/>
          <w:szCs w:val="28"/>
        </w:rPr>
        <w:t>;</w:t>
      </w:r>
    </w:p>
    <w:p w:rsidR="00DA7FCA" w:rsidRPr="0052072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устанавливает наличие или отсутствие иных оснований для отказа в предоставлении муниципальной услуги.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8D1D43">
        <w:rPr>
          <w:sz w:val="28"/>
          <w:szCs w:val="28"/>
        </w:rPr>
        <w:t xml:space="preserve">Межведомственный запрос в бумажном виде заполняется в соответствии с требованиями, установленными </w:t>
      </w:r>
      <w:r>
        <w:rPr>
          <w:sz w:val="28"/>
          <w:szCs w:val="28"/>
        </w:rPr>
        <w:t xml:space="preserve">статьей 7.2. </w:t>
      </w:r>
      <w:r w:rsidRPr="00684247">
        <w:t xml:space="preserve"> </w:t>
      </w:r>
      <w:r w:rsidRPr="00684247">
        <w:rPr>
          <w:sz w:val="28"/>
          <w:szCs w:val="28"/>
        </w:rPr>
        <w:t>Федеральн</w:t>
      </w:r>
      <w:r>
        <w:rPr>
          <w:sz w:val="28"/>
          <w:szCs w:val="28"/>
        </w:rPr>
        <w:t>ого</w:t>
      </w:r>
      <w:r w:rsidRPr="00684247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а</w:t>
      </w:r>
      <w:r w:rsidRPr="00684247">
        <w:rPr>
          <w:sz w:val="28"/>
          <w:szCs w:val="28"/>
        </w:rPr>
        <w:t xml:space="preserve"> от 27.07.2010 </w:t>
      </w:r>
      <w:r>
        <w:rPr>
          <w:sz w:val="28"/>
          <w:szCs w:val="28"/>
        </w:rPr>
        <w:t>№</w:t>
      </w:r>
      <w:r w:rsidRPr="00684247">
        <w:rPr>
          <w:sz w:val="28"/>
          <w:szCs w:val="28"/>
        </w:rPr>
        <w:t xml:space="preserve"> 210-ФЗ</w:t>
      </w:r>
      <w:r>
        <w:rPr>
          <w:sz w:val="28"/>
          <w:szCs w:val="28"/>
        </w:rPr>
        <w:t xml:space="preserve"> «</w:t>
      </w:r>
      <w:r w:rsidRPr="00684247">
        <w:rPr>
          <w:sz w:val="28"/>
          <w:szCs w:val="28"/>
        </w:rPr>
        <w:t>Об организации предоставления госуда</w:t>
      </w:r>
      <w:r>
        <w:rPr>
          <w:sz w:val="28"/>
          <w:szCs w:val="28"/>
        </w:rPr>
        <w:t>рственных и муниципальных услуг».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3.3.6</w:t>
      </w:r>
      <w:r w:rsidRPr="00D51BA1">
        <w:rPr>
          <w:sz w:val="28"/>
          <w:szCs w:val="28"/>
        </w:rPr>
        <w:t xml:space="preserve">. По результатам полученных сведений (документов) </w:t>
      </w:r>
      <w:r>
        <w:rPr>
          <w:sz w:val="28"/>
          <w:szCs w:val="28"/>
        </w:rPr>
        <w:t>специалист, уполномоченный на рассмотрение представленных документов,  принимает</w:t>
      </w:r>
      <w:r w:rsidRPr="00D51BA1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>о подготовке проекта постановления</w:t>
      </w:r>
      <w:r w:rsidRPr="00FC40DE">
        <w:rPr>
          <w:sz w:val="28"/>
          <w:szCs w:val="28"/>
        </w:rPr>
        <w:t xml:space="preserve"> создании семейного (родового) захоронения либо уведомлени</w:t>
      </w:r>
      <w:r>
        <w:rPr>
          <w:sz w:val="28"/>
          <w:szCs w:val="28"/>
        </w:rPr>
        <w:t>я</w:t>
      </w:r>
      <w:r w:rsidRPr="00FC40DE">
        <w:rPr>
          <w:sz w:val="28"/>
          <w:szCs w:val="28"/>
        </w:rPr>
        <w:t xml:space="preserve"> о мотивированном отказе в пред</w:t>
      </w:r>
      <w:r>
        <w:rPr>
          <w:sz w:val="28"/>
          <w:szCs w:val="28"/>
        </w:rPr>
        <w:t>оставлении муниципальн</w:t>
      </w:r>
      <w:r w:rsidR="003402FF">
        <w:rPr>
          <w:sz w:val="28"/>
          <w:szCs w:val="28"/>
        </w:rPr>
        <w:t>ой услуги согласно приложению №5</w:t>
      </w:r>
      <w:r>
        <w:rPr>
          <w:sz w:val="28"/>
          <w:szCs w:val="28"/>
        </w:rPr>
        <w:t xml:space="preserve"> к настоящему административному регламенту</w:t>
      </w:r>
      <w:r w:rsidRPr="004F6768">
        <w:rPr>
          <w:sz w:val="28"/>
          <w:szCs w:val="28"/>
        </w:rPr>
        <w:t>.</w:t>
      </w:r>
    </w:p>
    <w:p w:rsidR="00DA7FCA" w:rsidRPr="0036630B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>3.3.</w:t>
      </w:r>
      <w:r>
        <w:rPr>
          <w:sz w:val="28"/>
          <w:szCs w:val="28"/>
        </w:rPr>
        <w:t>7</w:t>
      </w:r>
      <w:r w:rsidRPr="0036630B">
        <w:rPr>
          <w:sz w:val="28"/>
          <w:szCs w:val="28"/>
        </w:rPr>
        <w:t xml:space="preserve">. Результатом административной процедуры является принятие решения о подготовке </w:t>
      </w:r>
      <w:r w:rsidRPr="00466EB2">
        <w:rPr>
          <w:sz w:val="28"/>
          <w:szCs w:val="28"/>
        </w:rPr>
        <w:t xml:space="preserve">проекта постановления </w:t>
      </w:r>
      <w:r>
        <w:rPr>
          <w:sz w:val="28"/>
          <w:szCs w:val="28"/>
        </w:rPr>
        <w:t xml:space="preserve">о </w:t>
      </w:r>
      <w:r w:rsidRPr="00466EB2">
        <w:rPr>
          <w:sz w:val="28"/>
          <w:szCs w:val="28"/>
        </w:rPr>
        <w:t>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DA7FCA" w:rsidRPr="0036630B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3.3.8</w:t>
      </w:r>
      <w:r w:rsidRPr="0036630B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36630B">
        <w:rPr>
          <w:sz w:val="28"/>
          <w:szCs w:val="28"/>
        </w:rPr>
        <w:t xml:space="preserve">14 </w:t>
      </w:r>
      <w:r>
        <w:rPr>
          <w:sz w:val="28"/>
          <w:szCs w:val="28"/>
        </w:rPr>
        <w:t xml:space="preserve">календарных </w:t>
      </w:r>
      <w:r w:rsidRPr="0036630B">
        <w:rPr>
          <w:sz w:val="28"/>
          <w:szCs w:val="28"/>
        </w:rPr>
        <w:t xml:space="preserve"> дней.</w:t>
      </w:r>
    </w:p>
    <w:p w:rsidR="00DA7FCA" w:rsidRPr="0036630B" w:rsidRDefault="00DA7FCA" w:rsidP="00DA7F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36630B">
        <w:rPr>
          <w:sz w:val="28"/>
          <w:szCs w:val="28"/>
        </w:rPr>
        <w:t xml:space="preserve">3.4. </w:t>
      </w:r>
      <w:r w:rsidRPr="00466EB2">
        <w:rPr>
          <w:sz w:val="28"/>
          <w:szCs w:val="28"/>
        </w:rPr>
        <w:t xml:space="preserve">Подготовка постановления </w:t>
      </w:r>
      <w:r>
        <w:rPr>
          <w:sz w:val="28"/>
          <w:szCs w:val="28"/>
        </w:rPr>
        <w:t xml:space="preserve">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6630B">
        <w:rPr>
          <w:sz w:val="28"/>
          <w:szCs w:val="28"/>
        </w:rPr>
        <w:t xml:space="preserve">3.4.1. По результатам принятого решения </w:t>
      </w:r>
      <w:r>
        <w:rPr>
          <w:sz w:val="28"/>
          <w:szCs w:val="28"/>
        </w:rPr>
        <w:t>специалист, уполномоченный на п</w:t>
      </w:r>
      <w:r w:rsidRPr="00490A41">
        <w:rPr>
          <w:sz w:val="28"/>
          <w:szCs w:val="28"/>
        </w:rPr>
        <w:t>одготовк</w:t>
      </w:r>
      <w:r>
        <w:rPr>
          <w:sz w:val="28"/>
          <w:szCs w:val="28"/>
        </w:rPr>
        <w:t>у</w:t>
      </w:r>
      <w:r w:rsidRPr="00490A41">
        <w:rPr>
          <w:sz w:val="28"/>
          <w:szCs w:val="28"/>
        </w:rPr>
        <w:t xml:space="preserve">  проекта </w:t>
      </w:r>
      <w:r w:rsidRPr="00466EB2">
        <w:rPr>
          <w:sz w:val="28"/>
          <w:szCs w:val="28"/>
        </w:rPr>
        <w:t xml:space="preserve">постановления о создании семейного (родового) </w:t>
      </w:r>
      <w:r w:rsidRPr="00466EB2">
        <w:rPr>
          <w:sz w:val="28"/>
          <w:szCs w:val="28"/>
        </w:rPr>
        <w:lastRenderedPageBreak/>
        <w:t>захоронения либо уведомления о мотивированном отказе в предоставлении муниципальной услуги</w:t>
      </w:r>
      <w:r w:rsidRPr="0036630B">
        <w:rPr>
          <w:sz w:val="28"/>
          <w:szCs w:val="28"/>
        </w:rPr>
        <w:t>: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3.4.1.1. Готовит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466EB2">
        <w:rPr>
          <w:sz w:val="28"/>
          <w:szCs w:val="28"/>
        </w:rPr>
        <w:t xml:space="preserve">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3.4.1.2. Передает подготовленные проект постановления администрации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 xml:space="preserve"> на подписание главе администрации (поселения).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3.4.1.3</w:t>
      </w:r>
      <w:r w:rsidRPr="00D51BA1">
        <w:rPr>
          <w:sz w:val="28"/>
          <w:szCs w:val="28"/>
        </w:rPr>
        <w:t xml:space="preserve">. Обеспечивает регистрацию постановления </w:t>
      </w:r>
      <w:r w:rsidRPr="00466EB2">
        <w:rPr>
          <w:sz w:val="28"/>
          <w:szCs w:val="28"/>
        </w:rPr>
        <w:t>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  <w:vertAlign w:val="superscript"/>
        </w:rPr>
      </w:pPr>
      <w:r w:rsidRPr="00490A41">
        <w:rPr>
          <w:sz w:val="28"/>
          <w:szCs w:val="28"/>
        </w:rPr>
        <w:t xml:space="preserve">3.4.1.4. </w:t>
      </w:r>
      <w:proofErr w:type="gramStart"/>
      <w:r w:rsidRPr="005B0C10">
        <w:rPr>
          <w:sz w:val="28"/>
          <w:szCs w:val="28"/>
        </w:rPr>
        <w:t xml:space="preserve">При наличии в заявлении указания о выдаче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5B0C10">
        <w:rPr>
          <w:sz w:val="28"/>
          <w:szCs w:val="28"/>
        </w:rPr>
        <w:t xml:space="preserve"> через </w:t>
      </w:r>
      <w:r>
        <w:rPr>
          <w:sz w:val="28"/>
          <w:szCs w:val="28"/>
        </w:rPr>
        <w:t>многофункциональный центр</w:t>
      </w:r>
      <w:r w:rsidRPr="005B0C10">
        <w:rPr>
          <w:sz w:val="28"/>
          <w:szCs w:val="28"/>
        </w:rPr>
        <w:t xml:space="preserve"> по месту предст</w:t>
      </w:r>
      <w:r>
        <w:rPr>
          <w:sz w:val="28"/>
          <w:szCs w:val="28"/>
        </w:rPr>
        <w:t>авления заявления обеспечивает передачу</w:t>
      </w:r>
      <w:r w:rsidRPr="005B0C10">
        <w:rPr>
          <w:sz w:val="28"/>
          <w:szCs w:val="28"/>
        </w:rPr>
        <w:t xml:space="preserve"> </w:t>
      </w:r>
      <w:r w:rsidRPr="001E54A7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>
        <w:rPr>
          <w:sz w:val="28"/>
          <w:szCs w:val="28"/>
        </w:rPr>
        <w:t xml:space="preserve"> не позднее 1 рабочего дня, следующего за днем регистрации указанных документов, </w:t>
      </w:r>
      <w:r w:rsidRPr="005B0C10">
        <w:rPr>
          <w:sz w:val="28"/>
          <w:szCs w:val="28"/>
        </w:rPr>
        <w:t xml:space="preserve">в </w:t>
      </w:r>
      <w:r>
        <w:rPr>
          <w:sz w:val="28"/>
          <w:szCs w:val="28"/>
        </w:rPr>
        <w:t>многофункциональный центр</w:t>
      </w:r>
      <w:proofErr w:type="gramEnd"/>
      <w:r w:rsidRPr="005B0C10">
        <w:rPr>
          <w:sz w:val="28"/>
          <w:szCs w:val="28"/>
        </w:rPr>
        <w:t xml:space="preserve"> для выдачи заявителю.</w:t>
      </w:r>
      <w:r>
        <w:rPr>
          <w:sz w:val="28"/>
          <w:szCs w:val="28"/>
          <w:vertAlign w:val="superscript"/>
        </w:rPr>
        <w:t xml:space="preserve"> 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3.4.2</w:t>
      </w:r>
      <w:r w:rsidRPr="007E301B">
        <w:rPr>
          <w:sz w:val="28"/>
          <w:szCs w:val="28"/>
        </w:rPr>
        <w:t>. Результатом</w:t>
      </w:r>
      <w:r w:rsidRPr="00D51BA1">
        <w:rPr>
          <w:sz w:val="28"/>
          <w:szCs w:val="28"/>
        </w:rPr>
        <w:t xml:space="preserve"> административной процедуры является </w:t>
      </w:r>
      <w:r>
        <w:rPr>
          <w:sz w:val="28"/>
          <w:szCs w:val="28"/>
        </w:rPr>
        <w:t xml:space="preserve">принятие </w:t>
      </w:r>
      <w:r w:rsidRPr="004927CF">
        <w:rPr>
          <w:sz w:val="28"/>
          <w:szCs w:val="28"/>
        </w:rPr>
        <w:t xml:space="preserve">постановления о создании семейного (родового) захоронения либо </w:t>
      </w:r>
      <w:r>
        <w:rPr>
          <w:sz w:val="28"/>
          <w:szCs w:val="28"/>
        </w:rPr>
        <w:t xml:space="preserve">подготовка </w:t>
      </w:r>
      <w:r w:rsidRPr="004927CF">
        <w:rPr>
          <w:sz w:val="28"/>
          <w:szCs w:val="28"/>
        </w:rPr>
        <w:t>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3.4.3</w:t>
      </w:r>
      <w:r w:rsidRPr="00D51BA1">
        <w:rPr>
          <w:sz w:val="28"/>
          <w:szCs w:val="28"/>
        </w:rPr>
        <w:t xml:space="preserve">. Максимальный срок исполнения административной процедуры </w:t>
      </w:r>
      <w:r>
        <w:rPr>
          <w:sz w:val="28"/>
          <w:szCs w:val="28"/>
        </w:rPr>
        <w:t>–</w:t>
      </w:r>
      <w:r w:rsidRPr="00D51BA1">
        <w:rPr>
          <w:sz w:val="28"/>
          <w:szCs w:val="28"/>
        </w:rPr>
        <w:t xml:space="preserve"> </w:t>
      </w:r>
      <w:r>
        <w:rPr>
          <w:sz w:val="28"/>
          <w:szCs w:val="28"/>
        </w:rPr>
        <w:t>12 календарных дней</w:t>
      </w:r>
      <w:r w:rsidRPr="00D51BA1">
        <w:rPr>
          <w:sz w:val="28"/>
          <w:szCs w:val="28"/>
        </w:rPr>
        <w:t>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outlineLvl w:val="0"/>
        <w:rPr>
          <w:sz w:val="28"/>
          <w:szCs w:val="28"/>
        </w:rPr>
      </w:pPr>
      <w:r w:rsidRPr="00D51BA1">
        <w:rPr>
          <w:sz w:val="28"/>
          <w:szCs w:val="28"/>
        </w:rPr>
        <w:t xml:space="preserve">3.5. Выдача (направление) заявителю </w:t>
      </w:r>
      <w:r w:rsidRPr="007669D9">
        <w:rPr>
          <w:sz w:val="28"/>
          <w:szCs w:val="28"/>
        </w:rPr>
        <w:t>постановления о создании семейного (родового) захоронения либо уведомления о мотивированном отказе в предоставлении муниципальной услуги</w:t>
      </w:r>
      <w:r w:rsidRPr="00D51BA1">
        <w:rPr>
          <w:sz w:val="28"/>
          <w:szCs w:val="28"/>
        </w:rPr>
        <w:t>.</w:t>
      </w:r>
    </w:p>
    <w:p w:rsidR="00DA7FCA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Par79"/>
      <w:bookmarkEnd w:id="0"/>
      <w:r w:rsidRPr="00D51BA1">
        <w:rPr>
          <w:sz w:val="28"/>
          <w:szCs w:val="28"/>
        </w:rPr>
        <w:t xml:space="preserve">3.5.1. </w:t>
      </w:r>
      <w:proofErr w:type="gramStart"/>
      <w:r>
        <w:rPr>
          <w:sz w:val="28"/>
          <w:szCs w:val="28"/>
        </w:rPr>
        <w:t xml:space="preserve">Постановление </w:t>
      </w:r>
      <w:r w:rsidRPr="007669D9">
        <w:rPr>
          <w:sz w:val="28"/>
          <w:szCs w:val="28"/>
        </w:rPr>
        <w:t>о создании семейного (родового) захоронения либо уведомлени</w:t>
      </w:r>
      <w:r>
        <w:rPr>
          <w:sz w:val="28"/>
          <w:szCs w:val="28"/>
        </w:rPr>
        <w:t>е</w:t>
      </w:r>
      <w:r w:rsidRPr="007669D9">
        <w:rPr>
          <w:sz w:val="28"/>
          <w:szCs w:val="28"/>
        </w:rPr>
        <w:t xml:space="preserve"> о мотивированном отказе в предоставлении муниципальной услуги </w:t>
      </w:r>
      <w:r w:rsidRPr="0076236D">
        <w:rPr>
          <w:sz w:val="28"/>
          <w:szCs w:val="28"/>
        </w:rPr>
        <w:t xml:space="preserve">направляются заявителю </w:t>
      </w:r>
      <w:r w:rsidRPr="002A0383">
        <w:rPr>
          <w:sz w:val="28"/>
          <w:szCs w:val="28"/>
        </w:rPr>
        <w:t xml:space="preserve">не позднее трех календарных дней со дня принятия решения </w:t>
      </w:r>
      <w:r w:rsidRPr="0076236D">
        <w:rPr>
          <w:sz w:val="28"/>
          <w:szCs w:val="28"/>
        </w:rPr>
        <w:t xml:space="preserve">одним из </w:t>
      </w:r>
      <w:r>
        <w:rPr>
          <w:sz w:val="28"/>
          <w:szCs w:val="28"/>
        </w:rPr>
        <w:t xml:space="preserve">способов, указанным в заявлении: </w:t>
      </w:r>
      <w:r w:rsidRPr="005B0C10">
        <w:rPr>
          <w:sz w:val="28"/>
          <w:szCs w:val="28"/>
        </w:rPr>
        <w:t xml:space="preserve"> в форме документа на бумажном носителе посредством </w:t>
      </w:r>
      <w:r w:rsidRPr="005A0E28">
        <w:rPr>
          <w:sz w:val="28"/>
          <w:szCs w:val="28"/>
        </w:rPr>
        <w:t xml:space="preserve">почтового отправления по указанному в заявлении почтовому адресу </w:t>
      </w:r>
      <w:r>
        <w:rPr>
          <w:sz w:val="28"/>
          <w:szCs w:val="28"/>
        </w:rPr>
        <w:t xml:space="preserve">или </w:t>
      </w:r>
      <w:r w:rsidRPr="005B0C10">
        <w:rPr>
          <w:sz w:val="28"/>
          <w:szCs w:val="28"/>
        </w:rPr>
        <w:t xml:space="preserve">выдачи заявителю лично под расписку в администрации </w:t>
      </w:r>
      <w:r>
        <w:rPr>
          <w:sz w:val="28"/>
          <w:szCs w:val="28"/>
        </w:rPr>
        <w:t>или</w:t>
      </w:r>
      <w:r w:rsidRPr="005B0C10">
        <w:rPr>
          <w:sz w:val="28"/>
          <w:szCs w:val="28"/>
        </w:rPr>
        <w:t xml:space="preserve"> </w:t>
      </w:r>
      <w:r>
        <w:rPr>
          <w:sz w:val="28"/>
          <w:szCs w:val="28"/>
        </w:rPr>
        <w:t>многофункциональном центре.</w:t>
      </w:r>
      <w:proofErr w:type="gramEnd"/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3.5.2. </w:t>
      </w:r>
      <w:r w:rsidRPr="00D51BA1">
        <w:rPr>
          <w:sz w:val="28"/>
          <w:szCs w:val="28"/>
        </w:rPr>
        <w:t xml:space="preserve">Результатом административной процедуры является выдача заявителю </w:t>
      </w:r>
      <w:r>
        <w:rPr>
          <w:sz w:val="28"/>
          <w:szCs w:val="28"/>
        </w:rPr>
        <w:t xml:space="preserve">(представителю заявителя) </w:t>
      </w:r>
      <w:r w:rsidRPr="00D51BA1">
        <w:rPr>
          <w:sz w:val="28"/>
          <w:szCs w:val="28"/>
        </w:rPr>
        <w:t xml:space="preserve">лично по месту обращения </w:t>
      </w:r>
      <w:r>
        <w:rPr>
          <w:sz w:val="28"/>
          <w:szCs w:val="28"/>
        </w:rPr>
        <w:t xml:space="preserve">постановления </w:t>
      </w:r>
      <w:r w:rsidRPr="00EE0C14">
        <w:rPr>
          <w:sz w:val="28"/>
          <w:szCs w:val="28"/>
        </w:rPr>
        <w:t xml:space="preserve">о </w:t>
      </w:r>
      <w:r>
        <w:rPr>
          <w:sz w:val="28"/>
          <w:szCs w:val="28"/>
        </w:rPr>
        <w:t>создании семейного (родового) захоронения</w:t>
      </w:r>
      <w:r w:rsidRPr="00EE0C14">
        <w:rPr>
          <w:sz w:val="28"/>
          <w:szCs w:val="28"/>
        </w:rPr>
        <w:t xml:space="preserve">, а также </w:t>
      </w:r>
      <w:r>
        <w:rPr>
          <w:sz w:val="28"/>
          <w:szCs w:val="28"/>
        </w:rPr>
        <w:t>уведомления об отказе в предоставлении муниципальной услуги</w:t>
      </w:r>
      <w:r w:rsidRPr="00D51BA1">
        <w:rPr>
          <w:sz w:val="28"/>
          <w:szCs w:val="28"/>
        </w:rPr>
        <w:t xml:space="preserve"> или направление указанных документов почтовым отправлением с уведомлением о вручении по адресу, указанному в заявле</w:t>
      </w:r>
      <w:r>
        <w:rPr>
          <w:sz w:val="28"/>
          <w:szCs w:val="28"/>
        </w:rPr>
        <w:t>нии.</w:t>
      </w:r>
    </w:p>
    <w:p w:rsidR="00DA7FCA" w:rsidRPr="0012011F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3.5.3</w:t>
      </w:r>
      <w:r w:rsidRPr="00D51BA1">
        <w:rPr>
          <w:sz w:val="28"/>
          <w:szCs w:val="28"/>
        </w:rPr>
        <w:t xml:space="preserve">. </w:t>
      </w:r>
      <w:r w:rsidRPr="0012011F">
        <w:rPr>
          <w:sz w:val="28"/>
          <w:szCs w:val="28"/>
        </w:rPr>
        <w:t>Максимальный срок исполнения административной процедуры</w:t>
      </w:r>
      <w:r>
        <w:rPr>
          <w:sz w:val="28"/>
          <w:szCs w:val="28"/>
        </w:rPr>
        <w:t xml:space="preserve"> – 3 </w:t>
      </w:r>
      <w:proofErr w:type="gramStart"/>
      <w:r>
        <w:rPr>
          <w:sz w:val="28"/>
          <w:szCs w:val="28"/>
        </w:rPr>
        <w:t>календарных</w:t>
      </w:r>
      <w:proofErr w:type="gramEnd"/>
      <w:r>
        <w:rPr>
          <w:sz w:val="28"/>
          <w:szCs w:val="28"/>
        </w:rPr>
        <w:t xml:space="preserve"> дня.</w:t>
      </w:r>
    </w:p>
    <w:p w:rsidR="00DA7FCA" w:rsidRPr="000B69AA" w:rsidRDefault="00DA7FCA" w:rsidP="00DA7FC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>3.6. Подача заявителем заявления и иных документов, необходимых для предоставления муниципальной услуги, и прием таких заявлений и документов в электронной форме.</w:t>
      </w:r>
    </w:p>
    <w:p w:rsidR="00DA7FCA" w:rsidRDefault="00DA7FCA" w:rsidP="00DA7FC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B69AA">
        <w:rPr>
          <w:sz w:val="28"/>
          <w:szCs w:val="28"/>
        </w:rPr>
        <w:t xml:space="preserve">3.6.1. </w:t>
      </w:r>
      <w:r w:rsidRPr="000B69AA">
        <w:rPr>
          <w:sz w:val="28"/>
          <w:szCs w:val="28"/>
        </w:rPr>
        <w:tab/>
        <w:t>Заявитель  в целях получения муниципальной услуги может подать заявление в форме электронного документа с использованием информационно-телекоммуникационных сетей общего пользования, в том числе Единого портала и Регионального портала.</w:t>
      </w:r>
    </w:p>
    <w:p w:rsidR="00DA7FCA" w:rsidRPr="000B69AA" w:rsidRDefault="00DA7FCA" w:rsidP="00DA7FC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3.6.2. Заявление и д</w:t>
      </w:r>
      <w:r w:rsidRPr="00FA1064">
        <w:rPr>
          <w:sz w:val="28"/>
          <w:szCs w:val="28"/>
        </w:rPr>
        <w:t>окументы, представляемые в электронной форме, должны быть подписаны электронной подписью в соответствии с Постановлением Правительства РФ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DA7FCA" w:rsidRDefault="00DA7FCA" w:rsidP="00DA7FC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3.6.3</w:t>
      </w:r>
      <w:r w:rsidRPr="000B69AA">
        <w:rPr>
          <w:sz w:val="28"/>
          <w:szCs w:val="28"/>
        </w:rPr>
        <w:t xml:space="preserve">. </w:t>
      </w:r>
      <w:r w:rsidRPr="008E2857">
        <w:rPr>
          <w:sz w:val="28"/>
          <w:szCs w:val="28"/>
        </w:rPr>
        <w:t xml:space="preserve">Получение результата муниципальной услуги в электронной форме не предусмотрено </w:t>
      </w:r>
    </w:p>
    <w:p w:rsidR="00DA7FCA" w:rsidRDefault="00DA7FCA" w:rsidP="00DA7FC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 </w:t>
      </w:r>
      <w:r w:rsidRPr="00CE75C1">
        <w:rPr>
          <w:sz w:val="28"/>
          <w:szCs w:val="28"/>
        </w:rPr>
        <w:t>Взаимодействие администрации с иными органами государственной власти, органами местного самоуправления и организациями, участвующими в предоставлении муниципальных услуг в электронной форме</w:t>
      </w:r>
      <w:r>
        <w:rPr>
          <w:sz w:val="28"/>
          <w:szCs w:val="28"/>
        </w:rPr>
        <w:t>, не осуществляется.</w:t>
      </w:r>
    </w:p>
    <w:p w:rsidR="00DA7FCA" w:rsidRPr="00D51BA1" w:rsidRDefault="00DA7FCA" w:rsidP="00DA7FCA">
      <w:pPr>
        <w:tabs>
          <w:tab w:val="left" w:pos="1560"/>
          <w:tab w:val="left" w:pos="1680"/>
          <w:tab w:val="left" w:pos="198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FCA" w:rsidRPr="00D51BA1" w:rsidRDefault="00DA7FCA" w:rsidP="00DA7FCA">
      <w:pPr>
        <w:numPr>
          <w:ilvl w:val="0"/>
          <w:numId w:val="3"/>
        </w:numPr>
        <w:tabs>
          <w:tab w:val="left" w:pos="1560"/>
        </w:tabs>
        <w:ind w:left="0" w:firstLine="709"/>
        <w:jc w:val="center"/>
        <w:rPr>
          <w:b/>
          <w:sz w:val="28"/>
          <w:szCs w:val="28"/>
        </w:rPr>
      </w:pPr>
      <w:r w:rsidRPr="00D51BA1">
        <w:rPr>
          <w:b/>
          <w:sz w:val="28"/>
          <w:szCs w:val="28"/>
        </w:rPr>
        <w:t xml:space="preserve">Формы </w:t>
      </w:r>
      <w:proofErr w:type="gramStart"/>
      <w:r w:rsidRPr="00D51BA1">
        <w:rPr>
          <w:b/>
          <w:sz w:val="28"/>
          <w:szCs w:val="28"/>
        </w:rPr>
        <w:t>контроля  за</w:t>
      </w:r>
      <w:proofErr w:type="gramEnd"/>
      <w:r w:rsidRPr="00D51BA1">
        <w:rPr>
          <w:b/>
          <w:sz w:val="28"/>
          <w:szCs w:val="28"/>
        </w:rPr>
        <w:t xml:space="preserve"> исполнением административного регламента</w:t>
      </w:r>
    </w:p>
    <w:p w:rsidR="00DA7FCA" w:rsidRPr="00D51BA1" w:rsidRDefault="00DA7FCA" w:rsidP="00DA7FCA">
      <w:pPr>
        <w:ind w:firstLine="709"/>
        <w:jc w:val="center"/>
        <w:rPr>
          <w:b/>
          <w:sz w:val="28"/>
          <w:szCs w:val="28"/>
        </w:rPr>
      </w:pP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D51BA1">
        <w:rPr>
          <w:sz w:val="28"/>
          <w:szCs w:val="28"/>
        </w:rPr>
        <w:t xml:space="preserve">4.1. </w:t>
      </w:r>
      <w:r w:rsidR="00632B8B">
        <w:rPr>
          <w:sz w:val="28"/>
          <w:szCs w:val="28"/>
        </w:rPr>
        <w:t xml:space="preserve">Порядок осуществления текущего </w:t>
      </w:r>
      <w:proofErr w:type="gramStart"/>
      <w:r w:rsidR="00632B8B">
        <w:rPr>
          <w:sz w:val="28"/>
          <w:szCs w:val="28"/>
        </w:rPr>
        <w:t>контроля</w:t>
      </w:r>
      <w:r w:rsidRPr="00C93919">
        <w:rPr>
          <w:sz w:val="28"/>
          <w:szCs w:val="28"/>
        </w:rPr>
        <w:t xml:space="preserve"> за</w:t>
      </w:r>
      <w:proofErr w:type="gramEnd"/>
      <w:r w:rsidRPr="00C93919">
        <w:rPr>
          <w:sz w:val="28"/>
          <w:szCs w:val="28"/>
        </w:rPr>
        <w:t xml:space="preserve"> соблюдением и исполнением ответственными должностными лицами </w:t>
      </w:r>
      <w:r w:rsidR="00632B8B">
        <w:rPr>
          <w:sz w:val="28"/>
          <w:szCs w:val="28"/>
        </w:rPr>
        <w:t xml:space="preserve">администрации положений </w:t>
      </w:r>
      <w:r>
        <w:rPr>
          <w:sz w:val="28"/>
          <w:szCs w:val="28"/>
        </w:rPr>
        <w:t>а</w:t>
      </w:r>
      <w:r w:rsidR="00632B8B">
        <w:rPr>
          <w:sz w:val="28"/>
          <w:szCs w:val="28"/>
        </w:rPr>
        <w:t xml:space="preserve">дминистративного регламента и иных нормативных правовых актов, устанавливающих требования к предоставлению </w:t>
      </w:r>
      <w:r>
        <w:rPr>
          <w:sz w:val="28"/>
          <w:szCs w:val="28"/>
        </w:rPr>
        <w:t>муниципальной</w:t>
      </w:r>
      <w:r w:rsidRPr="00C93919">
        <w:rPr>
          <w:sz w:val="28"/>
          <w:szCs w:val="28"/>
        </w:rPr>
        <w:t xml:space="preserve"> услуги, </w:t>
      </w:r>
      <w:r w:rsidR="00632B8B">
        <w:rPr>
          <w:sz w:val="28"/>
          <w:szCs w:val="28"/>
        </w:rPr>
        <w:t>а также принятием ими решений</w:t>
      </w:r>
      <w:r w:rsidRPr="00C93919">
        <w:rPr>
          <w:sz w:val="28"/>
          <w:szCs w:val="28"/>
        </w:rPr>
        <w:t>.</w:t>
      </w: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4.2. </w:t>
      </w:r>
      <w:r w:rsidR="003E175D">
        <w:rPr>
          <w:sz w:val="28"/>
          <w:szCs w:val="28"/>
        </w:rPr>
        <w:t xml:space="preserve">Порядок осуществления текущего </w:t>
      </w:r>
      <w:proofErr w:type="gramStart"/>
      <w:r w:rsidR="003E175D">
        <w:rPr>
          <w:sz w:val="28"/>
          <w:szCs w:val="28"/>
        </w:rPr>
        <w:t>контроля за</w:t>
      </w:r>
      <w:proofErr w:type="gramEnd"/>
      <w:r w:rsidR="003E175D">
        <w:rPr>
          <w:sz w:val="28"/>
          <w:szCs w:val="28"/>
        </w:rPr>
        <w:t xml:space="preserve"> соблюдением и исполнением ответственными должностными лицами администрации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решений.</w:t>
      </w:r>
    </w:p>
    <w:p w:rsidR="001169F2" w:rsidRDefault="003E175D" w:rsidP="00116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4.3.</w:t>
      </w:r>
      <w:r w:rsidR="00DA7FCA" w:rsidRPr="00C93919">
        <w:rPr>
          <w:sz w:val="28"/>
          <w:szCs w:val="28"/>
        </w:rPr>
        <w:t>Муниципальные служащие, ответственные за предоставление муниципальной услуги, несут персональную ответственность за соблюдение сроков и порядка исполнения каждой административной процедуры, предусмотренной настоящим административным регламентом.</w:t>
      </w:r>
      <w:r w:rsidR="001169F2">
        <w:rPr>
          <w:sz w:val="28"/>
          <w:szCs w:val="28"/>
        </w:rPr>
        <w:t xml:space="preserve"> </w:t>
      </w:r>
    </w:p>
    <w:p w:rsidR="00DA7FCA" w:rsidRPr="00C93919" w:rsidRDefault="001169F2" w:rsidP="001169F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Положения, характеризующие требования к порядку и формам </w:t>
      </w:r>
      <w:proofErr w:type="gramStart"/>
      <w:r>
        <w:rPr>
          <w:sz w:val="28"/>
          <w:szCs w:val="28"/>
        </w:rPr>
        <w:t>контроля за</w:t>
      </w:r>
      <w:proofErr w:type="gramEnd"/>
      <w:r>
        <w:rPr>
          <w:sz w:val="28"/>
          <w:szCs w:val="28"/>
        </w:rPr>
        <w:t xml:space="preserve"> предоставлением </w:t>
      </w:r>
      <w:r w:rsidR="00DA7FCA" w:rsidRPr="00C93919">
        <w:rPr>
          <w:sz w:val="28"/>
          <w:szCs w:val="28"/>
        </w:rPr>
        <w:t xml:space="preserve">муниципальной услуги, </w:t>
      </w:r>
      <w:r>
        <w:rPr>
          <w:sz w:val="28"/>
          <w:szCs w:val="28"/>
        </w:rPr>
        <w:t>в том числе со стороны граждан, их объединений и организаций</w:t>
      </w:r>
      <w:r w:rsidR="00DA7FCA" w:rsidRPr="00C93919">
        <w:rPr>
          <w:sz w:val="28"/>
          <w:szCs w:val="28"/>
        </w:rPr>
        <w:t>.</w:t>
      </w: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Проведение текущего контроля должно осуществляться не реже двух раз в год.</w:t>
      </w: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Текущий контроль может быть плановым (осуществляться на основании полугодовых или годовых планов работы органа местного </w:t>
      </w:r>
      <w:r w:rsidRPr="00C93919">
        <w:rPr>
          <w:sz w:val="28"/>
          <w:szCs w:val="28"/>
        </w:rPr>
        <w:lastRenderedPageBreak/>
        <w:t>самоуправления) и внеплановым (проводиться по конкретному обращению заявителя или иных заинтересованных лиц). При проверке могут рассматриваться все вопросы, связанные с предоставлением муниципальной услуги (комплексные проверки), или вопросы, связанные с исполнением отдельных административных процедур (тематические проверки).</w:t>
      </w: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>По результатам проведенных проверок в случае выявления нарушений прав заявителей виновные лица привлекаются к ответственности в соответствии с действующим законодательством Российской Федерации.</w:t>
      </w:r>
    </w:p>
    <w:p w:rsidR="00DA7FCA" w:rsidRPr="00C93919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C93919">
        <w:rPr>
          <w:sz w:val="28"/>
          <w:szCs w:val="28"/>
        </w:rPr>
        <w:t xml:space="preserve"> </w:t>
      </w:r>
      <w:proofErr w:type="gramStart"/>
      <w:r w:rsidRPr="00C93919">
        <w:rPr>
          <w:sz w:val="28"/>
          <w:szCs w:val="28"/>
        </w:rPr>
        <w:t>Контроль за</w:t>
      </w:r>
      <w:proofErr w:type="gramEnd"/>
      <w:r w:rsidRPr="00C93919">
        <w:rPr>
          <w:sz w:val="28"/>
          <w:szCs w:val="28"/>
        </w:rPr>
        <w:t xml:space="preserve">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A7FCA" w:rsidRPr="00D51BA1" w:rsidRDefault="00DA7FCA" w:rsidP="00DA7FCA">
      <w:pPr>
        <w:ind w:firstLine="709"/>
        <w:jc w:val="both"/>
        <w:rPr>
          <w:b/>
          <w:sz w:val="28"/>
          <w:szCs w:val="28"/>
        </w:rPr>
      </w:pPr>
    </w:p>
    <w:p w:rsidR="00DA7FCA" w:rsidRPr="00D51BA1" w:rsidRDefault="00DA7FCA" w:rsidP="00DA7FCA">
      <w:pPr>
        <w:tabs>
          <w:tab w:val="left" w:pos="1560"/>
        </w:tabs>
        <w:ind w:firstLine="709"/>
        <w:jc w:val="center"/>
        <w:rPr>
          <w:sz w:val="28"/>
          <w:szCs w:val="28"/>
        </w:rPr>
      </w:pPr>
      <w:r w:rsidRPr="00D51BA1">
        <w:rPr>
          <w:b/>
          <w:sz w:val="28"/>
          <w:szCs w:val="28"/>
        </w:rPr>
        <w:t xml:space="preserve">5. Досудебный (внесудебный) порядок обжалования решений и действий (бездействия) органа, предоставляющего муниципальную услугу, </w:t>
      </w:r>
      <w:r>
        <w:rPr>
          <w:b/>
          <w:sz w:val="28"/>
          <w:szCs w:val="28"/>
        </w:rPr>
        <w:t xml:space="preserve">а также </w:t>
      </w:r>
      <w:r w:rsidRPr="00D51BA1">
        <w:rPr>
          <w:b/>
          <w:sz w:val="28"/>
          <w:szCs w:val="28"/>
        </w:rPr>
        <w:t>должностн</w:t>
      </w:r>
      <w:r>
        <w:rPr>
          <w:b/>
          <w:sz w:val="28"/>
          <w:szCs w:val="28"/>
        </w:rPr>
        <w:t>ых</w:t>
      </w:r>
      <w:r w:rsidRPr="00D51BA1">
        <w:rPr>
          <w:b/>
          <w:sz w:val="28"/>
          <w:szCs w:val="28"/>
        </w:rPr>
        <w:t xml:space="preserve"> лиц</w:t>
      </w:r>
      <w:r>
        <w:rPr>
          <w:b/>
          <w:sz w:val="28"/>
          <w:szCs w:val="28"/>
        </w:rPr>
        <w:t xml:space="preserve">, </w:t>
      </w:r>
      <w:r w:rsidRPr="00D51BA1">
        <w:rPr>
          <w:b/>
          <w:sz w:val="28"/>
          <w:szCs w:val="28"/>
        </w:rPr>
        <w:t>муниципальн</w:t>
      </w:r>
      <w:r>
        <w:rPr>
          <w:b/>
          <w:sz w:val="28"/>
          <w:szCs w:val="28"/>
        </w:rPr>
        <w:t>ых</w:t>
      </w:r>
      <w:r w:rsidRPr="00D51BA1">
        <w:rPr>
          <w:b/>
          <w:sz w:val="28"/>
          <w:szCs w:val="28"/>
        </w:rPr>
        <w:t xml:space="preserve"> служащ</w:t>
      </w:r>
      <w:r>
        <w:rPr>
          <w:b/>
          <w:sz w:val="28"/>
          <w:szCs w:val="28"/>
        </w:rPr>
        <w:t>их</w:t>
      </w:r>
      <w:r w:rsidRPr="00D51BA1">
        <w:rPr>
          <w:b/>
          <w:sz w:val="28"/>
          <w:szCs w:val="28"/>
        </w:rPr>
        <w:t>.</w:t>
      </w:r>
    </w:p>
    <w:p w:rsidR="00DA7FCA" w:rsidRPr="00D51BA1" w:rsidRDefault="00DA7FCA" w:rsidP="00DA7FCA">
      <w:pPr>
        <w:pStyle w:val="ConsPlusTitle"/>
        <w:widowControl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DA7FCA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5.1. 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Заявители имеют право подать жалобу на решение и (или) действие (бездействие)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>, а также должностных лиц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администрации, муниципальных служащих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 при предоставлении </w:t>
      </w:r>
      <w:r>
        <w:rPr>
          <w:rFonts w:ascii="Times New Roman" w:hAnsi="Times New Roman" w:cs="Times New Roman"/>
          <w:sz w:val="28"/>
          <w:szCs w:val="28"/>
          <w:lang w:eastAsia="ru-RU"/>
        </w:rPr>
        <w:t>муниципальной</w:t>
      </w:r>
      <w:r w:rsidRPr="00D84386">
        <w:rPr>
          <w:rFonts w:ascii="Times New Roman" w:hAnsi="Times New Roman" w:cs="Times New Roman"/>
          <w:sz w:val="28"/>
          <w:szCs w:val="28"/>
          <w:lang w:eastAsia="ru-RU"/>
        </w:rPr>
        <w:t xml:space="preserve"> услуги.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5.2. Заявитель может обратиться с </w:t>
      </w:r>
      <w:proofErr w:type="gramStart"/>
      <w:r w:rsidRPr="00D51BA1">
        <w:rPr>
          <w:rFonts w:ascii="Times New Roman" w:hAnsi="Times New Roman" w:cs="Times New Roman"/>
          <w:sz w:val="28"/>
          <w:szCs w:val="28"/>
          <w:lang w:eastAsia="ru-RU"/>
        </w:rPr>
        <w:t>жалобой</w:t>
      </w:r>
      <w:proofErr w:type="gramEnd"/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в том числе в следующих случаях: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1) нарушение срока регистрации заявления заявителя об оказании муниципальной услуги;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>2) нарушение срока предоставления муниципальной услуги;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3) требование у заявителя документов, не предусмотренных нормативными правовыми актами Российской Федерации, нормативными правовыми актами Воронежской области, </w:t>
      </w:r>
      <w:r w:rsidRPr="00D51BA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 для предоставления муниципальной услуги;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4) отказ в приеме документов, предоставление которых предусмотрено нормативными правовыми актами Российской Федерации, нормативными правовыми актами Воронежской области </w:t>
      </w:r>
      <w:r w:rsidRPr="00D51BA1">
        <w:rPr>
          <w:rFonts w:ascii="Times New Roman" w:hAnsi="Times New Roman" w:cs="Times New Roman"/>
          <w:sz w:val="28"/>
          <w:szCs w:val="28"/>
        </w:rPr>
        <w:t xml:space="preserve">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1BA1">
        <w:rPr>
          <w:rFonts w:ascii="Times New Roman" w:hAnsi="Times New Roman" w:cs="Times New Roman"/>
          <w:sz w:val="28"/>
          <w:szCs w:val="28"/>
        </w:rPr>
        <w:t xml:space="preserve"> 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для предоставления муниципальной услуги, у заявителя;</w:t>
      </w:r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1BA1">
        <w:rPr>
          <w:rFonts w:ascii="Times New Roman" w:hAnsi="Times New Roman" w:cs="Times New Roman"/>
          <w:sz w:val="28"/>
          <w:szCs w:val="28"/>
          <w:lang w:eastAsia="ru-RU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Воронежской области</w:t>
      </w:r>
      <w:r w:rsidRPr="00D51B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t>;</w:t>
      </w:r>
      <w:proofErr w:type="gramEnd"/>
    </w:p>
    <w:p w:rsidR="00DA7FCA" w:rsidRPr="00D51BA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</w:t>
      </w:r>
      <w:r w:rsidRPr="00D51BA1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услуги платы, не предусмотренной нормативными правовыми актами Российской Федерации, нормативными правовыми актами Воронежской области,</w:t>
      </w:r>
      <w:r w:rsidRPr="00D51BA1">
        <w:rPr>
          <w:rFonts w:ascii="Times New Roman" w:hAnsi="Times New Roman" w:cs="Times New Roman"/>
          <w:sz w:val="28"/>
          <w:szCs w:val="28"/>
        </w:rPr>
        <w:t xml:space="preserve"> нормативными правовыми актами органов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Нижнетуровского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DA7FCA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D51BA1">
        <w:rPr>
          <w:rFonts w:ascii="Times New Roman" w:hAnsi="Times New Roman" w:cs="Times New Roman"/>
          <w:sz w:val="28"/>
          <w:szCs w:val="28"/>
          <w:lang w:eastAsia="ru-RU"/>
        </w:rPr>
        <w:t xml:space="preserve">7) 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отказ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администрации,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E16841">
        <w:rPr>
          <w:rFonts w:ascii="Times New Roman" w:hAnsi="Times New Roman" w:cs="Times New Roman"/>
          <w:sz w:val="28"/>
          <w:szCs w:val="28"/>
          <w:lang w:eastAsia="ru-RU"/>
        </w:rPr>
        <w:t xml:space="preserve">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исправлений.</w:t>
      </w:r>
      <w:proofErr w:type="gramEnd"/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 w:rsidRPr="00C35340">
        <w:rPr>
          <w:sz w:val="28"/>
          <w:szCs w:val="28"/>
        </w:rPr>
        <w:t xml:space="preserve">5.3. Заявитель может обжаловать решения и действия (бездействие) должностных лиц, муниципальных служащих администрации </w:t>
      </w:r>
      <w:r>
        <w:rPr>
          <w:sz w:val="28"/>
          <w:szCs w:val="28"/>
        </w:rPr>
        <w:t>главе администрации (поселения).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5.4. </w:t>
      </w:r>
      <w:r w:rsidRPr="00A476CD">
        <w:rPr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sz w:val="28"/>
          <w:szCs w:val="28"/>
        </w:rPr>
        <w:t>администрацию</w:t>
      </w:r>
      <w:r w:rsidRPr="00A476CD">
        <w:rPr>
          <w:sz w:val="28"/>
          <w:szCs w:val="28"/>
        </w:rPr>
        <w:t xml:space="preserve">. </w:t>
      </w:r>
    </w:p>
    <w:p w:rsidR="00DA7FCA" w:rsidRPr="00C35340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5.5.</w:t>
      </w:r>
      <w:r w:rsidRPr="00A476CD">
        <w:rPr>
          <w:sz w:val="28"/>
          <w:szCs w:val="28"/>
        </w:rPr>
        <w:t xml:space="preserve"> Жалоба может быть направлена по почте, через многофункциональный центр, с использованием информационно-телекоммуникационной сети "Интернет", официального сайта </w:t>
      </w:r>
      <w:r>
        <w:rPr>
          <w:sz w:val="28"/>
          <w:szCs w:val="28"/>
        </w:rPr>
        <w:t>администрации, Е</w:t>
      </w:r>
      <w:r w:rsidRPr="00A476CD">
        <w:rPr>
          <w:sz w:val="28"/>
          <w:szCs w:val="28"/>
        </w:rPr>
        <w:t xml:space="preserve">диного портала </w:t>
      </w:r>
      <w:r>
        <w:rPr>
          <w:sz w:val="28"/>
          <w:szCs w:val="28"/>
        </w:rPr>
        <w:t>либо Р</w:t>
      </w:r>
      <w:r w:rsidRPr="00A476CD">
        <w:rPr>
          <w:sz w:val="28"/>
          <w:szCs w:val="28"/>
        </w:rPr>
        <w:t>егионального портала</w:t>
      </w:r>
      <w:r>
        <w:rPr>
          <w:sz w:val="28"/>
          <w:szCs w:val="28"/>
        </w:rPr>
        <w:t>,</w:t>
      </w:r>
      <w:r w:rsidRPr="00A476CD">
        <w:rPr>
          <w:sz w:val="28"/>
          <w:szCs w:val="28"/>
        </w:rPr>
        <w:t xml:space="preserve">  а также может быть принята при личном приеме заявителя.</w:t>
      </w:r>
    </w:p>
    <w:p w:rsidR="00DA7FCA" w:rsidRPr="00D51BA1" w:rsidRDefault="00DA7FCA" w:rsidP="00DA7FCA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5.6</w:t>
      </w:r>
      <w:r w:rsidRPr="00D51BA1">
        <w:rPr>
          <w:sz w:val="28"/>
          <w:szCs w:val="28"/>
        </w:rPr>
        <w:t>. Жалоба должна содержать:</w:t>
      </w:r>
    </w:p>
    <w:p w:rsidR="00DA7FCA" w:rsidRPr="00255E6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>1)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DA7FCA" w:rsidRPr="00255E6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255E61">
        <w:rPr>
          <w:rFonts w:ascii="Times New Roman" w:hAnsi="Times New Roman" w:cs="Times New Roman"/>
          <w:sz w:val="28"/>
          <w:szCs w:val="28"/>
          <w:lang w:eastAsia="ru-RU"/>
        </w:rPr>
        <w:t>2) 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DA7FCA" w:rsidRPr="00255E61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3) сведения об обжалуемых решениях и действиях (бездействии)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администрации, должностного лица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администрации 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>либо муниципального служащего;</w:t>
      </w:r>
    </w:p>
    <w:p w:rsidR="00DA7FCA" w:rsidRDefault="00DA7FCA" w:rsidP="00DA7FC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4) доводы, на основании которых заявитель не согласен с решением и действием (бездействием)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, должностного лица </w:t>
      </w:r>
      <w:r>
        <w:rPr>
          <w:rFonts w:ascii="Times New Roman" w:hAnsi="Times New Roman" w:cs="Times New Roman"/>
          <w:sz w:val="28"/>
          <w:szCs w:val="28"/>
          <w:lang w:eastAsia="ru-RU"/>
        </w:rPr>
        <w:t>администрации</w:t>
      </w:r>
      <w:r w:rsidRPr="00255E61">
        <w:rPr>
          <w:rFonts w:ascii="Times New Roman" w:hAnsi="Times New Roman" w:cs="Times New Roman"/>
          <w:sz w:val="28"/>
          <w:szCs w:val="28"/>
          <w:lang w:eastAsia="ru-RU"/>
        </w:rPr>
        <w:t xml:space="preserve"> либо муниципального служащего. Заявителем могут быть представлены документы (при наличии), подтверждающие доводы заявителя, либо их копии.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5.7</w:t>
      </w:r>
      <w:r w:rsidRPr="00160489">
        <w:rPr>
          <w:sz w:val="28"/>
          <w:szCs w:val="28"/>
        </w:rPr>
        <w:t xml:space="preserve">. </w:t>
      </w:r>
      <w:proofErr w:type="gramStart"/>
      <w:r w:rsidRPr="00160489">
        <w:rPr>
          <w:sz w:val="28"/>
          <w:szCs w:val="28"/>
        </w:rPr>
        <w:t xml:space="preserve">Жалоба, поступившая в </w:t>
      </w:r>
      <w:r>
        <w:rPr>
          <w:sz w:val="28"/>
          <w:szCs w:val="28"/>
        </w:rPr>
        <w:t>администрацию</w:t>
      </w:r>
      <w:r w:rsidRPr="00160489">
        <w:rPr>
          <w:sz w:val="28"/>
          <w:szCs w:val="28"/>
        </w:rPr>
        <w:t xml:space="preserve">, подлежит рассмотрению в течение пятнадцати рабочих дней со дня ее регистрации, а в случае обжалования отказа </w:t>
      </w:r>
      <w:r>
        <w:rPr>
          <w:sz w:val="28"/>
          <w:szCs w:val="28"/>
        </w:rPr>
        <w:t>администрации</w:t>
      </w:r>
      <w:r w:rsidRPr="00160489">
        <w:rPr>
          <w:sz w:val="28"/>
          <w:szCs w:val="28"/>
        </w:rPr>
        <w:t xml:space="preserve">, должностного лица </w:t>
      </w:r>
      <w:r>
        <w:rPr>
          <w:sz w:val="28"/>
          <w:szCs w:val="28"/>
        </w:rPr>
        <w:t>администрации</w:t>
      </w:r>
      <w:r w:rsidRPr="00160489">
        <w:rPr>
          <w:sz w:val="28"/>
          <w:szCs w:val="28"/>
        </w:rPr>
        <w:t xml:space="preserve">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  <w:proofErr w:type="gramEnd"/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5.8. </w:t>
      </w:r>
      <w:r w:rsidRPr="009D7C59">
        <w:rPr>
          <w:sz w:val="28"/>
          <w:szCs w:val="28"/>
        </w:rPr>
        <w:t>Основани</w:t>
      </w:r>
      <w:r>
        <w:rPr>
          <w:sz w:val="28"/>
          <w:szCs w:val="28"/>
        </w:rPr>
        <w:t>й</w:t>
      </w:r>
      <w:r w:rsidRPr="009D7C59">
        <w:rPr>
          <w:sz w:val="28"/>
          <w:szCs w:val="28"/>
        </w:rPr>
        <w:t xml:space="preserve"> для приостановления рассмотрения жалобы </w:t>
      </w:r>
      <w:r>
        <w:rPr>
          <w:sz w:val="28"/>
          <w:szCs w:val="28"/>
        </w:rPr>
        <w:t>законодательством Российской Федерации не предусмотрено</w:t>
      </w:r>
      <w:r w:rsidRPr="009D7C59">
        <w:rPr>
          <w:sz w:val="28"/>
          <w:szCs w:val="28"/>
        </w:rPr>
        <w:t>.</w:t>
      </w:r>
    </w:p>
    <w:p w:rsidR="00DA7FCA" w:rsidRPr="00726778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5.9. </w:t>
      </w:r>
      <w:r w:rsidRPr="00726778">
        <w:rPr>
          <w:sz w:val="28"/>
          <w:szCs w:val="28"/>
        </w:rPr>
        <w:t>По результатам рассмотрения жалобы принимает</w:t>
      </w:r>
      <w:r>
        <w:rPr>
          <w:sz w:val="28"/>
          <w:szCs w:val="28"/>
        </w:rPr>
        <w:t>ся</w:t>
      </w:r>
      <w:r w:rsidRPr="00726778">
        <w:rPr>
          <w:sz w:val="28"/>
          <w:szCs w:val="28"/>
        </w:rPr>
        <w:t xml:space="preserve"> одно из следующих решений:</w:t>
      </w:r>
    </w:p>
    <w:p w:rsidR="00DA7FCA" w:rsidRPr="00726778" w:rsidRDefault="00DA7FCA" w:rsidP="00DA7FCA">
      <w:pPr>
        <w:ind w:firstLine="709"/>
        <w:jc w:val="both"/>
        <w:rPr>
          <w:sz w:val="28"/>
          <w:szCs w:val="28"/>
        </w:rPr>
      </w:pPr>
      <w:proofErr w:type="gramStart"/>
      <w:r w:rsidRPr="00726778">
        <w:rPr>
          <w:sz w:val="28"/>
          <w:szCs w:val="28"/>
        </w:rPr>
        <w:t>1) удовлетво</w:t>
      </w:r>
      <w:r>
        <w:rPr>
          <w:sz w:val="28"/>
          <w:szCs w:val="28"/>
        </w:rPr>
        <w:t>рить</w:t>
      </w:r>
      <w:r w:rsidRPr="00726778">
        <w:rPr>
          <w:sz w:val="28"/>
          <w:szCs w:val="28"/>
        </w:rPr>
        <w:t xml:space="preserve"> жалобу, в том числе в форме отмены принятого решения, исправления допущенных </w:t>
      </w:r>
      <w:r>
        <w:rPr>
          <w:sz w:val="28"/>
          <w:szCs w:val="28"/>
        </w:rPr>
        <w:t>администрацией</w:t>
      </w:r>
      <w:r w:rsidRPr="00726778">
        <w:rPr>
          <w:sz w:val="28"/>
          <w:szCs w:val="28"/>
        </w:rPr>
        <w:t xml:space="preserve">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актами, а также в иных формах;</w:t>
      </w:r>
      <w:proofErr w:type="gramEnd"/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 w:rsidRPr="00726778">
        <w:rPr>
          <w:sz w:val="28"/>
          <w:szCs w:val="28"/>
        </w:rPr>
        <w:t>2) отказ</w:t>
      </w:r>
      <w:r>
        <w:rPr>
          <w:sz w:val="28"/>
          <w:szCs w:val="28"/>
        </w:rPr>
        <w:t>ать</w:t>
      </w:r>
      <w:r w:rsidRPr="00726778">
        <w:rPr>
          <w:sz w:val="28"/>
          <w:szCs w:val="28"/>
        </w:rPr>
        <w:t xml:space="preserve"> в удовлетворении жалобы.</w:t>
      </w:r>
    </w:p>
    <w:p w:rsidR="00DA7FCA" w:rsidRPr="00CC4CA9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5.10. </w:t>
      </w:r>
      <w:r w:rsidRPr="00CC4CA9">
        <w:rPr>
          <w:sz w:val="28"/>
          <w:szCs w:val="28"/>
        </w:rPr>
        <w:t>В удовлетворении жалобы отказывается в следующих случаях:</w:t>
      </w:r>
    </w:p>
    <w:p w:rsidR="00DA7FCA" w:rsidRPr="00CC4CA9" w:rsidRDefault="00DA7FCA" w:rsidP="00DA7FCA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1) наличие вступившего в законную силу решения суда, арбитражного суда по жалобе о том же предмете и по тем же основаниям;</w:t>
      </w:r>
    </w:p>
    <w:p w:rsidR="00DA7FCA" w:rsidRPr="00CC4CA9" w:rsidRDefault="00DA7FCA" w:rsidP="00DA7FCA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2)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DA7FCA" w:rsidRPr="00CC4CA9" w:rsidRDefault="00DA7FCA" w:rsidP="00DA7FCA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3) наличие решения по жалобе, принятого ранее в отношении того же заявителя и по тому же предмету жалобы.</w:t>
      </w:r>
    </w:p>
    <w:p w:rsidR="00DA7FCA" w:rsidRPr="00CC4CA9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5.11.</w:t>
      </w:r>
      <w:r w:rsidRPr="00CC4CA9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Администрация</w:t>
      </w:r>
      <w:r w:rsidRPr="00CC4CA9">
        <w:rPr>
          <w:sz w:val="28"/>
          <w:szCs w:val="28"/>
        </w:rPr>
        <w:t xml:space="preserve"> вправе оставить жалобу без ответа в следующих случаях:</w:t>
      </w:r>
    </w:p>
    <w:p w:rsidR="00DA7FCA" w:rsidRPr="00CC4CA9" w:rsidRDefault="00DA7FCA" w:rsidP="00DA7FCA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1)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 w:rsidRPr="00CC4CA9">
        <w:rPr>
          <w:sz w:val="28"/>
          <w:szCs w:val="28"/>
        </w:rPr>
        <w:t>2) отсутствие возможности прочитать какую-либо часть текста жалобы, фамилию, имя, отчество (при наличии) и (или) почтовый адрес заявителя, указанные в жалобе.</w:t>
      </w:r>
    </w:p>
    <w:p w:rsidR="00DA7FCA" w:rsidRPr="004C71EF" w:rsidRDefault="00DA7FCA" w:rsidP="00DA7FCA">
      <w:pPr>
        <w:pStyle w:val="a4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4C71EF">
        <w:rPr>
          <w:rFonts w:ascii="Times New Roman" w:hAnsi="Times New Roman"/>
          <w:sz w:val="28"/>
          <w:szCs w:val="28"/>
        </w:rPr>
        <w:t>При оставлении жалобы без ответа, в случае, указанном в подпункте 1 пункта</w:t>
      </w:r>
      <w:r>
        <w:rPr>
          <w:rFonts w:ascii="Times New Roman" w:hAnsi="Times New Roman"/>
          <w:sz w:val="28"/>
          <w:szCs w:val="28"/>
        </w:rPr>
        <w:t xml:space="preserve"> 5.1</w:t>
      </w:r>
      <w:r w:rsidRPr="004C71EF">
        <w:rPr>
          <w:rFonts w:ascii="Times New Roman" w:hAnsi="Times New Roman"/>
          <w:sz w:val="28"/>
          <w:szCs w:val="28"/>
        </w:rPr>
        <w:t>1. настоящего административного регламента заявителю направляется уведомление о недопустимости злоупотребления правом.</w:t>
      </w:r>
    </w:p>
    <w:p w:rsidR="00DA7FCA" w:rsidRPr="00DE0058" w:rsidRDefault="00DA7FCA" w:rsidP="00DA7FCA">
      <w:pPr>
        <w:pStyle w:val="ConsPlusNormal"/>
        <w:tabs>
          <w:tab w:val="left" w:pos="0"/>
        </w:tabs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41A89">
        <w:rPr>
          <w:rFonts w:ascii="Times New Roman" w:hAnsi="Times New Roman" w:cs="Times New Roman"/>
          <w:sz w:val="28"/>
          <w:szCs w:val="28"/>
        </w:rPr>
        <w:t>При оставлении жалобы без ответа, в случае, ука</w:t>
      </w:r>
      <w:r>
        <w:rPr>
          <w:rFonts w:ascii="Times New Roman" w:hAnsi="Times New Roman" w:cs="Times New Roman"/>
          <w:sz w:val="28"/>
          <w:szCs w:val="28"/>
        </w:rPr>
        <w:t>занном в подпункте 2 пункта 5.1</w:t>
      </w:r>
      <w:r w:rsidRPr="00141A89">
        <w:rPr>
          <w:rFonts w:ascii="Times New Roman" w:hAnsi="Times New Roman" w:cs="Times New Roman"/>
          <w:sz w:val="28"/>
          <w:szCs w:val="28"/>
        </w:rPr>
        <w:t>1. настоящего административного регламента заявителю в 7-дневный срок направляется уведомление, если его фамилия и почтовый адрес поддаются прочтению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5.12</w:t>
      </w:r>
      <w:r w:rsidRPr="00CC4CA9">
        <w:rPr>
          <w:sz w:val="28"/>
          <w:szCs w:val="28"/>
        </w:rPr>
        <w:t xml:space="preserve">. В случае установления в ходе или по результатам </w:t>
      </w:r>
      <w:proofErr w:type="gramStart"/>
      <w:r w:rsidRPr="00CC4CA9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CC4CA9">
        <w:rPr>
          <w:sz w:val="28"/>
          <w:szCs w:val="28"/>
        </w:rPr>
        <w:t xml:space="preserve"> или признаков состава преступления </w:t>
      </w:r>
      <w:r>
        <w:rPr>
          <w:sz w:val="28"/>
          <w:szCs w:val="28"/>
        </w:rPr>
        <w:t>должностное лицо, уполномоченное на рассмотрение жалоб,</w:t>
      </w:r>
      <w:r w:rsidRPr="00CC4CA9">
        <w:rPr>
          <w:sz w:val="28"/>
          <w:szCs w:val="28"/>
        </w:rPr>
        <w:t xml:space="preserve"> незамедлительно направляет соответствующие материалы в органы прокуратуры.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5.13. З</w:t>
      </w:r>
      <w:r w:rsidRPr="00726778">
        <w:rPr>
          <w:sz w:val="28"/>
          <w:szCs w:val="28"/>
        </w:rPr>
        <w:t xml:space="preserve">аявителю в письменной форме и по желанию заявителя в электронной форме направляется мотивированный ответ о </w:t>
      </w:r>
      <w:r>
        <w:rPr>
          <w:sz w:val="28"/>
          <w:szCs w:val="28"/>
        </w:rPr>
        <w:t>результатах рассмотрения жалобы е</w:t>
      </w:r>
      <w:r w:rsidRPr="00726778">
        <w:rPr>
          <w:sz w:val="28"/>
          <w:szCs w:val="28"/>
        </w:rPr>
        <w:t xml:space="preserve">е позднее дня, следующего за днем принятия решения, указанного в </w:t>
      </w:r>
      <w:r>
        <w:rPr>
          <w:sz w:val="28"/>
          <w:szCs w:val="28"/>
        </w:rPr>
        <w:t>пункте 5.9. настоящего административного регламента.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5.14. </w:t>
      </w:r>
      <w:r w:rsidRPr="00C15D39">
        <w:rPr>
          <w:sz w:val="28"/>
          <w:szCs w:val="28"/>
        </w:rPr>
        <w:t>Решение по жалобе может быть обжаловано в судебном порядке.</w:t>
      </w:r>
    </w:p>
    <w:p w:rsidR="00DA7FCA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5.15. </w:t>
      </w:r>
      <w:r w:rsidRPr="00AC7461">
        <w:rPr>
          <w:sz w:val="28"/>
          <w:szCs w:val="28"/>
        </w:rPr>
        <w:t xml:space="preserve">При рассмотрении жалобы заявитель имеет право обращаться с просьбой об истребовании информации и документов, необходимых для </w:t>
      </w:r>
      <w:r w:rsidRPr="00AC7461">
        <w:rPr>
          <w:sz w:val="28"/>
          <w:szCs w:val="28"/>
        </w:rPr>
        <w:lastRenderedPageBreak/>
        <w:t xml:space="preserve">обоснования и рассмотрения жалобы, </w:t>
      </w:r>
      <w:r>
        <w:rPr>
          <w:sz w:val="28"/>
          <w:szCs w:val="28"/>
        </w:rPr>
        <w:t>в том числе в электронной форме, если иное не предусмотрено действующим законодательством.</w:t>
      </w:r>
    </w:p>
    <w:p w:rsidR="00DA7FCA" w:rsidRPr="00160489" w:rsidRDefault="00DA7FCA" w:rsidP="00DA7FC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5.16. </w:t>
      </w:r>
      <w:r w:rsidRPr="00C15D39">
        <w:rPr>
          <w:sz w:val="28"/>
          <w:szCs w:val="28"/>
        </w:rPr>
        <w:t xml:space="preserve">Информирование заявителей о порядке подачи и рассмотрения жалобы осуществляется в соответствии с пунктом </w:t>
      </w:r>
      <w:r>
        <w:rPr>
          <w:sz w:val="28"/>
          <w:szCs w:val="28"/>
        </w:rPr>
        <w:t>1.3.4. настоящего а</w:t>
      </w:r>
      <w:r w:rsidRPr="00C15D39">
        <w:rPr>
          <w:sz w:val="28"/>
          <w:szCs w:val="28"/>
        </w:rPr>
        <w:t>дминистративного регламента.</w:t>
      </w:r>
    </w:p>
    <w:p w:rsidR="00DA7FCA" w:rsidRPr="00D51BA1" w:rsidRDefault="00DA7FCA" w:rsidP="00DA7FCA">
      <w:pPr>
        <w:ind w:firstLine="709"/>
        <w:rPr>
          <w:sz w:val="28"/>
          <w:szCs w:val="28"/>
          <w:lang w:eastAsia="ar-SA"/>
        </w:rPr>
      </w:pPr>
    </w:p>
    <w:p w:rsidR="003402FF" w:rsidRDefault="003402FF" w:rsidP="00282D6F">
      <w:pPr>
        <w:ind w:firstLine="709"/>
        <w:jc w:val="right"/>
        <w:rPr>
          <w:sz w:val="28"/>
          <w:szCs w:val="28"/>
        </w:rPr>
      </w:pPr>
    </w:p>
    <w:p w:rsidR="003402FF" w:rsidRDefault="003402FF" w:rsidP="00282D6F">
      <w:pPr>
        <w:ind w:firstLine="709"/>
        <w:jc w:val="right"/>
        <w:rPr>
          <w:sz w:val="28"/>
          <w:szCs w:val="28"/>
        </w:rPr>
      </w:pPr>
    </w:p>
    <w:p w:rsidR="003402FF" w:rsidRDefault="003402FF" w:rsidP="00282D6F">
      <w:pPr>
        <w:ind w:firstLine="709"/>
        <w:jc w:val="right"/>
        <w:rPr>
          <w:sz w:val="28"/>
          <w:szCs w:val="28"/>
        </w:rPr>
      </w:pPr>
    </w:p>
    <w:p w:rsidR="003402FF" w:rsidRDefault="003402FF" w:rsidP="00282D6F">
      <w:pPr>
        <w:ind w:firstLine="709"/>
        <w:jc w:val="right"/>
        <w:rPr>
          <w:sz w:val="28"/>
          <w:szCs w:val="28"/>
        </w:rPr>
      </w:pPr>
    </w:p>
    <w:p w:rsidR="003402FF" w:rsidRDefault="003402FF" w:rsidP="00282D6F">
      <w:pPr>
        <w:ind w:firstLine="709"/>
        <w:jc w:val="right"/>
        <w:rPr>
          <w:sz w:val="28"/>
          <w:szCs w:val="28"/>
        </w:rPr>
      </w:pPr>
    </w:p>
    <w:p w:rsidR="003402FF" w:rsidRDefault="003402FF" w:rsidP="00282D6F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282D6F">
      <w:pPr>
        <w:ind w:firstLine="709"/>
        <w:jc w:val="right"/>
        <w:rPr>
          <w:sz w:val="28"/>
          <w:szCs w:val="28"/>
        </w:rPr>
      </w:pPr>
      <w:r w:rsidRPr="00282D6F">
        <w:rPr>
          <w:sz w:val="28"/>
          <w:szCs w:val="28"/>
        </w:rPr>
        <w:t>Приложение № 1</w:t>
      </w:r>
    </w:p>
    <w:p w:rsidR="00282D6F" w:rsidRPr="00282D6F" w:rsidRDefault="00282D6F" w:rsidP="00282D6F">
      <w:pPr>
        <w:ind w:firstLine="709"/>
        <w:jc w:val="right"/>
        <w:rPr>
          <w:sz w:val="28"/>
          <w:szCs w:val="28"/>
        </w:rPr>
      </w:pPr>
      <w:r w:rsidRPr="00282D6F">
        <w:rPr>
          <w:sz w:val="28"/>
          <w:szCs w:val="28"/>
        </w:rPr>
        <w:t>к административному</w:t>
      </w:r>
    </w:p>
    <w:p w:rsidR="00282D6F" w:rsidRPr="00282D6F" w:rsidRDefault="00282D6F" w:rsidP="00282D6F">
      <w:pPr>
        <w:ind w:firstLine="709"/>
        <w:jc w:val="right"/>
        <w:rPr>
          <w:sz w:val="28"/>
          <w:szCs w:val="28"/>
        </w:rPr>
      </w:pPr>
      <w:r w:rsidRPr="00282D6F">
        <w:rPr>
          <w:sz w:val="28"/>
          <w:szCs w:val="28"/>
        </w:rPr>
        <w:t>регламенту</w:t>
      </w:r>
    </w:p>
    <w:p w:rsidR="00282D6F" w:rsidRPr="002017D0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4E6E8D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4E6E8D" w:rsidRDefault="00282D6F" w:rsidP="00DA7FCA">
      <w:pPr>
        <w:ind w:firstLine="709"/>
        <w:jc w:val="right"/>
        <w:rPr>
          <w:sz w:val="28"/>
          <w:szCs w:val="28"/>
        </w:rPr>
      </w:pPr>
    </w:p>
    <w:p w:rsidR="00657F03" w:rsidRPr="004E6E8D" w:rsidRDefault="00657F03" w:rsidP="00282D6F">
      <w:pPr>
        <w:ind w:firstLine="709"/>
        <w:rPr>
          <w:sz w:val="28"/>
          <w:szCs w:val="28"/>
        </w:rPr>
      </w:pPr>
      <w:r w:rsidRPr="004E6E8D">
        <w:rPr>
          <w:sz w:val="28"/>
          <w:szCs w:val="28"/>
        </w:rPr>
        <w:t>Администрация</w:t>
      </w:r>
      <w:r w:rsidR="00282D6F" w:rsidRPr="004E6E8D">
        <w:rPr>
          <w:sz w:val="28"/>
          <w:szCs w:val="28"/>
        </w:rPr>
        <w:t xml:space="preserve"> </w:t>
      </w:r>
      <w:proofErr w:type="spellStart"/>
      <w:r w:rsidR="00282D6F" w:rsidRPr="004E6E8D">
        <w:rPr>
          <w:sz w:val="28"/>
          <w:szCs w:val="28"/>
        </w:rPr>
        <w:t>Нижнетуровского</w:t>
      </w:r>
      <w:proofErr w:type="spellEnd"/>
      <w:r w:rsidR="00282D6F" w:rsidRPr="004E6E8D">
        <w:rPr>
          <w:sz w:val="28"/>
          <w:szCs w:val="28"/>
        </w:rPr>
        <w:t xml:space="preserve"> сельского поселения: </w:t>
      </w:r>
    </w:p>
    <w:p w:rsidR="00282D6F" w:rsidRPr="004E6E8D" w:rsidRDefault="00657F03" w:rsidP="00282D6F">
      <w:pPr>
        <w:ind w:firstLine="709"/>
        <w:rPr>
          <w:sz w:val="28"/>
          <w:szCs w:val="28"/>
        </w:rPr>
      </w:pPr>
      <w:r w:rsidRPr="004E6E8D">
        <w:rPr>
          <w:sz w:val="28"/>
          <w:szCs w:val="28"/>
        </w:rPr>
        <w:t xml:space="preserve">Адрес: </w:t>
      </w:r>
      <w:r w:rsidR="00282D6F" w:rsidRPr="004E6E8D">
        <w:rPr>
          <w:sz w:val="28"/>
          <w:szCs w:val="28"/>
        </w:rPr>
        <w:t xml:space="preserve">396893, Воронежская обл., </w:t>
      </w:r>
      <w:proofErr w:type="spellStart"/>
      <w:r w:rsidR="00282D6F" w:rsidRPr="004E6E8D">
        <w:rPr>
          <w:sz w:val="28"/>
          <w:szCs w:val="28"/>
        </w:rPr>
        <w:t>Нижнедевицкий</w:t>
      </w:r>
      <w:proofErr w:type="spellEnd"/>
      <w:r w:rsidR="00282D6F" w:rsidRPr="004E6E8D">
        <w:rPr>
          <w:sz w:val="28"/>
          <w:szCs w:val="28"/>
        </w:rPr>
        <w:t xml:space="preserve"> район, с. Нижнее Турово, ул. Чапаева, 21</w:t>
      </w:r>
    </w:p>
    <w:p w:rsidR="00282D6F" w:rsidRPr="004E6E8D" w:rsidRDefault="00282D6F" w:rsidP="00282D6F">
      <w:pPr>
        <w:ind w:firstLine="709"/>
        <w:rPr>
          <w:sz w:val="28"/>
          <w:szCs w:val="28"/>
        </w:rPr>
      </w:pPr>
      <w:r w:rsidRPr="004E6E8D">
        <w:rPr>
          <w:sz w:val="28"/>
          <w:szCs w:val="28"/>
        </w:rPr>
        <w:t>График работы: понедельник-пятница, с 8.00 до 16.00</w:t>
      </w:r>
    </w:p>
    <w:p w:rsidR="00282D6F" w:rsidRPr="004E6E8D" w:rsidRDefault="00282D6F" w:rsidP="00282D6F">
      <w:pPr>
        <w:ind w:firstLine="709"/>
        <w:rPr>
          <w:sz w:val="28"/>
          <w:szCs w:val="28"/>
        </w:rPr>
      </w:pPr>
      <w:r w:rsidRPr="004E6E8D">
        <w:rPr>
          <w:sz w:val="28"/>
          <w:szCs w:val="28"/>
        </w:rPr>
        <w:t xml:space="preserve">                            Перерыв: с 12.00 до 13.00</w:t>
      </w:r>
    </w:p>
    <w:p w:rsidR="00282D6F" w:rsidRPr="004E6E8D" w:rsidRDefault="00282D6F" w:rsidP="00282D6F">
      <w:pPr>
        <w:ind w:firstLine="709"/>
        <w:rPr>
          <w:sz w:val="28"/>
          <w:szCs w:val="28"/>
        </w:rPr>
      </w:pPr>
      <w:r w:rsidRPr="004E6E8D">
        <w:rPr>
          <w:sz w:val="28"/>
          <w:szCs w:val="28"/>
        </w:rPr>
        <w:t>Телефон для справок: 8 (47370) 79-443</w:t>
      </w:r>
    </w:p>
    <w:p w:rsidR="00282D6F" w:rsidRPr="004E6E8D" w:rsidRDefault="00282D6F" w:rsidP="00282D6F">
      <w:pPr>
        <w:ind w:firstLine="709"/>
        <w:rPr>
          <w:sz w:val="28"/>
          <w:szCs w:val="28"/>
        </w:rPr>
      </w:pPr>
      <w:r w:rsidRPr="004E6E8D">
        <w:rPr>
          <w:sz w:val="28"/>
          <w:szCs w:val="28"/>
        </w:rPr>
        <w:t xml:space="preserve">Эл. Почта: </w:t>
      </w:r>
      <w:proofErr w:type="spellStart"/>
      <w:r w:rsidRPr="004E6E8D">
        <w:rPr>
          <w:sz w:val="28"/>
          <w:szCs w:val="28"/>
          <w:lang w:val="en-US"/>
        </w:rPr>
        <w:t>nizhnetur</w:t>
      </w:r>
      <w:proofErr w:type="spellEnd"/>
      <w:r w:rsidRPr="004E6E8D">
        <w:rPr>
          <w:sz w:val="28"/>
          <w:szCs w:val="28"/>
        </w:rPr>
        <w:t>.</w:t>
      </w:r>
      <w:proofErr w:type="spellStart"/>
      <w:r w:rsidRPr="004E6E8D">
        <w:rPr>
          <w:sz w:val="28"/>
          <w:szCs w:val="28"/>
          <w:lang w:val="en-US"/>
        </w:rPr>
        <w:t>ndev</w:t>
      </w:r>
      <w:proofErr w:type="spellEnd"/>
      <w:r w:rsidRPr="004E6E8D">
        <w:rPr>
          <w:sz w:val="28"/>
          <w:szCs w:val="28"/>
        </w:rPr>
        <w:t>@</w:t>
      </w:r>
      <w:proofErr w:type="spellStart"/>
      <w:r w:rsidRPr="004E6E8D">
        <w:rPr>
          <w:sz w:val="28"/>
          <w:szCs w:val="28"/>
        </w:rPr>
        <w:t>govvrn.ru</w:t>
      </w:r>
      <w:proofErr w:type="spellEnd"/>
      <w:r w:rsidRPr="004E6E8D">
        <w:rPr>
          <w:sz w:val="28"/>
          <w:szCs w:val="28"/>
        </w:rPr>
        <w:t xml:space="preserve">     </w:t>
      </w:r>
    </w:p>
    <w:p w:rsidR="00282D6F" w:rsidRPr="004E6E8D" w:rsidRDefault="00282D6F" w:rsidP="00282D6F">
      <w:pPr>
        <w:ind w:firstLine="709"/>
        <w:rPr>
          <w:bCs/>
          <w:sz w:val="28"/>
          <w:szCs w:val="28"/>
          <w:shd w:val="clear" w:color="auto" w:fill="FFFFFF"/>
        </w:rPr>
      </w:pPr>
      <w:r w:rsidRPr="004E6E8D">
        <w:rPr>
          <w:sz w:val="28"/>
          <w:szCs w:val="28"/>
        </w:rPr>
        <w:t xml:space="preserve">Сайт: </w:t>
      </w:r>
      <w:hyperlink r:id="rId5" w:history="1">
        <w:r w:rsidRPr="004E6E8D">
          <w:rPr>
            <w:rStyle w:val="a5"/>
            <w:bCs/>
            <w:color w:val="auto"/>
            <w:sz w:val="28"/>
            <w:szCs w:val="28"/>
            <w:shd w:val="clear" w:color="auto" w:fill="FFFFFF"/>
          </w:rPr>
          <w:t>https://nizhneturovskoe-r20.gosweb.gosuslugi.ru</w:t>
        </w:r>
      </w:hyperlink>
    </w:p>
    <w:p w:rsidR="00657F03" w:rsidRPr="004E6E8D" w:rsidRDefault="00657F03" w:rsidP="00282D6F">
      <w:pPr>
        <w:ind w:firstLine="709"/>
        <w:rPr>
          <w:bCs/>
          <w:sz w:val="28"/>
          <w:szCs w:val="28"/>
          <w:shd w:val="clear" w:color="auto" w:fill="FFFFFF"/>
        </w:rPr>
      </w:pPr>
    </w:p>
    <w:p w:rsidR="00657F03" w:rsidRPr="004E6E8D" w:rsidRDefault="00282D6F" w:rsidP="00282D6F">
      <w:pPr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4E6E8D">
        <w:rPr>
          <w:bCs/>
          <w:color w:val="000000" w:themeColor="text1"/>
          <w:sz w:val="28"/>
          <w:szCs w:val="28"/>
          <w:shd w:val="clear" w:color="auto" w:fill="FFFFFF"/>
        </w:rPr>
        <w:t>МФЦ</w:t>
      </w:r>
      <w:r w:rsidR="00657F03" w:rsidRPr="004E6E8D">
        <w:rPr>
          <w:bCs/>
          <w:color w:val="000000" w:themeColor="text1"/>
          <w:sz w:val="28"/>
          <w:szCs w:val="28"/>
          <w:shd w:val="clear" w:color="auto" w:fill="FFFFFF"/>
        </w:rPr>
        <w:t xml:space="preserve"> – Нижнедевицк:</w:t>
      </w:r>
    </w:p>
    <w:p w:rsidR="00657F03" w:rsidRPr="004E6E8D" w:rsidRDefault="00657F03" w:rsidP="00282D6F">
      <w:pPr>
        <w:ind w:firstLine="709"/>
        <w:rPr>
          <w:color w:val="000000" w:themeColor="text1"/>
          <w:sz w:val="28"/>
          <w:szCs w:val="28"/>
          <w:shd w:val="clear" w:color="auto" w:fill="FFFFFF"/>
        </w:rPr>
      </w:pPr>
      <w:r w:rsidRPr="004E6E8D">
        <w:rPr>
          <w:bCs/>
          <w:color w:val="000000" w:themeColor="text1"/>
          <w:sz w:val="28"/>
          <w:szCs w:val="28"/>
          <w:shd w:val="clear" w:color="auto" w:fill="FFFFFF"/>
        </w:rPr>
        <w:t xml:space="preserve">Адрес: </w:t>
      </w:r>
      <w:r w:rsidRPr="004E6E8D">
        <w:rPr>
          <w:color w:val="000000" w:themeColor="text1"/>
          <w:sz w:val="28"/>
          <w:szCs w:val="28"/>
          <w:shd w:val="clear" w:color="auto" w:fill="FFFFFF"/>
        </w:rPr>
        <w:t xml:space="preserve">Воронежская область, </w:t>
      </w:r>
      <w:proofErr w:type="spellStart"/>
      <w:r w:rsidRPr="004E6E8D">
        <w:rPr>
          <w:color w:val="000000" w:themeColor="text1"/>
          <w:sz w:val="28"/>
          <w:szCs w:val="28"/>
          <w:shd w:val="clear" w:color="auto" w:fill="FFFFFF"/>
        </w:rPr>
        <w:t>Нижнедевицкий</w:t>
      </w:r>
      <w:proofErr w:type="spellEnd"/>
      <w:r w:rsidRPr="004E6E8D">
        <w:rPr>
          <w:color w:val="000000" w:themeColor="text1"/>
          <w:sz w:val="28"/>
          <w:szCs w:val="28"/>
          <w:shd w:val="clear" w:color="auto" w:fill="FFFFFF"/>
        </w:rPr>
        <w:t xml:space="preserve"> район, село Нижнедевицк,      улица Братьев Серых, 6</w:t>
      </w:r>
    </w:p>
    <w:p w:rsidR="00282D6F" w:rsidRPr="004E6E8D" w:rsidRDefault="00657F03" w:rsidP="00282D6F">
      <w:pPr>
        <w:ind w:firstLine="709"/>
        <w:rPr>
          <w:bCs/>
          <w:color w:val="000000" w:themeColor="text1"/>
          <w:sz w:val="28"/>
          <w:szCs w:val="28"/>
          <w:shd w:val="clear" w:color="auto" w:fill="FFFFFF"/>
        </w:rPr>
      </w:pPr>
      <w:r w:rsidRPr="004E6E8D">
        <w:rPr>
          <w:color w:val="000000" w:themeColor="text1"/>
          <w:sz w:val="28"/>
          <w:szCs w:val="28"/>
          <w:shd w:val="clear" w:color="auto" w:fill="FFFFFF"/>
        </w:rPr>
        <w:t>Официальный сайт:</w:t>
      </w:r>
      <w:r w:rsidR="00282D6F" w:rsidRPr="004E6E8D">
        <w:rPr>
          <w:bCs/>
          <w:color w:val="000000" w:themeColor="text1"/>
          <w:sz w:val="28"/>
          <w:szCs w:val="28"/>
          <w:shd w:val="clear" w:color="auto" w:fill="FFFFFF"/>
        </w:rPr>
        <w:t xml:space="preserve"> </w:t>
      </w:r>
      <w:hyperlink r:id="rId6" w:history="1">
        <w:r w:rsidRPr="004E6E8D">
          <w:rPr>
            <w:rStyle w:val="a5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http</w:t>
        </w:r>
        <w:r w:rsidRPr="004E6E8D">
          <w:rPr>
            <w:rStyle w:val="a5"/>
            <w:bCs/>
            <w:color w:val="000000" w:themeColor="text1"/>
            <w:sz w:val="28"/>
            <w:szCs w:val="28"/>
            <w:shd w:val="clear" w:color="auto" w:fill="FFFFFF"/>
          </w:rPr>
          <w:t>://</w:t>
        </w:r>
        <w:proofErr w:type="spellStart"/>
        <w:r w:rsidRPr="004E6E8D">
          <w:rPr>
            <w:rStyle w:val="a5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mydocuments</w:t>
        </w:r>
        <w:proofErr w:type="spellEnd"/>
        <w:r w:rsidRPr="004E6E8D">
          <w:rPr>
            <w:rStyle w:val="a5"/>
            <w:bCs/>
            <w:color w:val="000000" w:themeColor="text1"/>
            <w:sz w:val="28"/>
            <w:szCs w:val="28"/>
            <w:shd w:val="clear" w:color="auto" w:fill="FFFFFF"/>
          </w:rPr>
          <w:t>36./</w:t>
        </w:r>
        <w:proofErr w:type="spellStart"/>
        <w:r w:rsidRPr="004E6E8D">
          <w:rPr>
            <w:rStyle w:val="a5"/>
            <w:bCs/>
            <w:color w:val="000000" w:themeColor="text1"/>
            <w:sz w:val="28"/>
            <w:szCs w:val="28"/>
            <w:shd w:val="clear" w:color="auto" w:fill="FFFFFF"/>
            <w:lang w:val="en-US"/>
          </w:rPr>
          <w:t>ru</w:t>
        </w:r>
        <w:proofErr w:type="spellEnd"/>
        <w:r w:rsidRPr="004E6E8D">
          <w:rPr>
            <w:rStyle w:val="a5"/>
            <w:bCs/>
            <w:color w:val="000000" w:themeColor="text1"/>
            <w:sz w:val="28"/>
            <w:szCs w:val="28"/>
            <w:shd w:val="clear" w:color="auto" w:fill="FFFFFF"/>
          </w:rPr>
          <w:t>/</w:t>
        </w:r>
      </w:hyperlink>
    </w:p>
    <w:p w:rsidR="00657F03" w:rsidRPr="004E6E8D" w:rsidRDefault="00657F03" w:rsidP="00657F03">
      <w:pPr>
        <w:rPr>
          <w:color w:val="000000" w:themeColor="text1"/>
          <w:sz w:val="28"/>
          <w:szCs w:val="28"/>
        </w:rPr>
      </w:pPr>
      <w:r w:rsidRPr="004E6E8D">
        <w:rPr>
          <w:bCs/>
          <w:color w:val="000000" w:themeColor="text1"/>
          <w:sz w:val="28"/>
          <w:szCs w:val="28"/>
          <w:shd w:val="clear" w:color="auto" w:fill="FFFFFF"/>
        </w:rPr>
        <w:t xml:space="preserve">          Телефоны: </w:t>
      </w:r>
      <w:r w:rsidRPr="004E6E8D">
        <w:rPr>
          <w:color w:val="000000" w:themeColor="text1"/>
          <w:sz w:val="28"/>
          <w:szCs w:val="28"/>
          <w:bdr w:val="none" w:sz="0" w:space="0" w:color="auto" w:frame="1"/>
        </w:rPr>
        <w:t xml:space="preserve"> +7 (473) 226-99-99</w:t>
      </w:r>
    </w:p>
    <w:p w:rsidR="00657F03" w:rsidRPr="004E6E8D" w:rsidRDefault="00657F03" w:rsidP="00657F03">
      <w:pPr>
        <w:ind w:firstLine="709"/>
        <w:rPr>
          <w:color w:val="000000" w:themeColor="text1"/>
          <w:sz w:val="28"/>
          <w:szCs w:val="28"/>
        </w:rPr>
      </w:pPr>
      <w:r w:rsidRPr="004E6E8D">
        <w:rPr>
          <w:color w:val="000000" w:themeColor="text1"/>
          <w:sz w:val="28"/>
          <w:szCs w:val="28"/>
          <w:bdr w:val="none" w:sz="0" w:space="0" w:color="auto" w:frame="1"/>
        </w:rPr>
        <w:t xml:space="preserve">                       +7 (47370) 5-10-02</w:t>
      </w:r>
    </w:p>
    <w:p w:rsidR="000008A0" w:rsidRPr="004E6E8D" w:rsidRDefault="000008A0" w:rsidP="00282D6F">
      <w:pPr>
        <w:ind w:firstLine="709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282D6F" w:rsidRPr="00282D6F" w:rsidRDefault="00282D6F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B96BC2" w:rsidRPr="002017D0" w:rsidRDefault="00B96BC2" w:rsidP="00DA7FCA">
      <w:pPr>
        <w:ind w:firstLine="709"/>
        <w:jc w:val="right"/>
        <w:rPr>
          <w:sz w:val="28"/>
          <w:szCs w:val="28"/>
        </w:rPr>
      </w:pPr>
    </w:p>
    <w:p w:rsidR="00DA7FCA" w:rsidRPr="002017D0" w:rsidRDefault="00B96BC2" w:rsidP="00DA7FCA">
      <w:pPr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Pr="002017D0">
        <w:rPr>
          <w:sz w:val="28"/>
          <w:szCs w:val="28"/>
        </w:rPr>
        <w:t>2</w:t>
      </w:r>
    </w:p>
    <w:p w:rsidR="00DA7FCA" w:rsidRPr="00D51BA1" w:rsidRDefault="00DA7FCA" w:rsidP="00DA7FCA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к административному</w:t>
      </w:r>
    </w:p>
    <w:p w:rsidR="00DA7FCA" w:rsidRPr="00D51BA1" w:rsidRDefault="00DA7FCA" w:rsidP="00DA7FCA">
      <w:pPr>
        <w:ind w:firstLine="709"/>
        <w:jc w:val="right"/>
        <w:rPr>
          <w:sz w:val="28"/>
          <w:szCs w:val="28"/>
        </w:rPr>
      </w:pPr>
      <w:r w:rsidRPr="00D51BA1">
        <w:rPr>
          <w:sz w:val="28"/>
          <w:szCs w:val="28"/>
        </w:rPr>
        <w:t>регламенту</w:t>
      </w:r>
    </w:p>
    <w:p w:rsidR="00DA7FCA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В администрацию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proofErr w:type="spellStart"/>
      <w:r>
        <w:rPr>
          <w:sz w:val="28"/>
          <w:szCs w:val="28"/>
        </w:rPr>
        <w:t>Нижнетуровского</w:t>
      </w:r>
      <w:proofErr w:type="spellEnd"/>
      <w:r>
        <w:rPr>
          <w:sz w:val="28"/>
          <w:szCs w:val="28"/>
        </w:rPr>
        <w:t xml:space="preserve"> </w:t>
      </w:r>
      <w:r w:rsidRPr="002032E1">
        <w:rPr>
          <w:sz w:val="28"/>
          <w:szCs w:val="28"/>
        </w:rPr>
        <w:t>сельского поселения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от __________________________________________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(Ф.И.О.)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документ, удостоверяющий личность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 xml:space="preserve">(серия, №, кем и когда </w:t>
      </w:r>
      <w:proofErr w:type="gramStart"/>
      <w:r w:rsidRPr="002032E1">
        <w:rPr>
          <w:sz w:val="28"/>
          <w:szCs w:val="28"/>
        </w:rPr>
        <w:t>выдан</w:t>
      </w:r>
      <w:proofErr w:type="gramEnd"/>
      <w:r w:rsidRPr="002032E1">
        <w:rPr>
          <w:sz w:val="28"/>
          <w:szCs w:val="28"/>
        </w:rPr>
        <w:t>)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проживающег</w:t>
      </w:r>
      <w:proofErr w:type="gramStart"/>
      <w:r w:rsidRPr="002032E1">
        <w:rPr>
          <w:sz w:val="28"/>
          <w:szCs w:val="28"/>
        </w:rPr>
        <w:t>о(</w:t>
      </w:r>
      <w:proofErr w:type="gramEnd"/>
      <w:r w:rsidRPr="002032E1">
        <w:rPr>
          <w:sz w:val="28"/>
          <w:szCs w:val="28"/>
        </w:rPr>
        <w:t>ей) по адресу: _________________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_____________________________________________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  <w:r w:rsidRPr="002032E1">
        <w:rPr>
          <w:sz w:val="28"/>
          <w:szCs w:val="28"/>
        </w:rPr>
        <w:t>контактный телефон __________________________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Pr="002032E1" w:rsidRDefault="00DA7FCA" w:rsidP="00DA7FCA">
      <w:pPr>
        <w:ind w:firstLine="709"/>
        <w:jc w:val="center"/>
        <w:rPr>
          <w:sz w:val="28"/>
          <w:szCs w:val="28"/>
        </w:rPr>
      </w:pPr>
      <w:r w:rsidRPr="002032E1">
        <w:rPr>
          <w:sz w:val="28"/>
          <w:szCs w:val="28"/>
        </w:rPr>
        <w:t>ЗАЯВЛЕНИЕ</w:t>
      </w:r>
    </w:p>
    <w:p w:rsidR="00DA7FCA" w:rsidRPr="00CE5600" w:rsidRDefault="00DA7FCA" w:rsidP="00DA7FCA">
      <w:pPr>
        <w:ind w:firstLine="709"/>
        <w:jc w:val="center"/>
        <w:rPr>
          <w:sz w:val="28"/>
          <w:szCs w:val="28"/>
        </w:rPr>
      </w:pPr>
    </w:p>
    <w:p w:rsidR="00DA7FCA" w:rsidRPr="00CE5600" w:rsidRDefault="00DA7FCA" w:rsidP="00DA7FCA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    Прошу  Вас  </w:t>
      </w:r>
      <w:r>
        <w:rPr>
          <w:sz w:val="28"/>
          <w:szCs w:val="28"/>
        </w:rPr>
        <w:t>принять</w:t>
      </w:r>
      <w:r w:rsidRPr="00CE5600">
        <w:rPr>
          <w:sz w:val="28"/>
          <w:szCs w:val="28"/>
        </w:rPr>
        <w:t xml:space="preserve">  решение о создании  семейного (родового) захоронения</w:t>
      </w:r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 xml:space="preserve">на  __________________________________   кладбище  </w:t>
      </w:r>
      <w:r>
        <w:rPr>
          <w:sz w:val="28"/>
          <w:szCs w:val="28"/>
        </w:rPr>
        <w:t>____________(наименование муниципального образования)</w:t>
      </w:r>
      <w:r w:rsidRPr="00CE5600">
        <w:rPr>
          <w:sz w:val="28"/>
          <w:szCs w:val="28"/>
        </w:rPr>
        <w:t xml:space="preserve">  размером   ______________,   в    квартале   N  _______.  На месте</w:t>
      </w:r>
    </w:p>
    <w:p w:rsidR="00DA7FCA" w:rsidRPr="00CE5600" w:rsidRDefault="00DA7FCA" w:rsidP="00DA7FCA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создаваемого  семейного  (родового) захоронения  в настоящее время </w:t>
      </w:r>
      <w:proofErr w:type="gramStart"/>
      <w:r w:rsidRPr="00CE5600">
        <w:rPr>
          <w:sz w:val="28"/>
          <w:szCs w:val="28"/>
        </w:rPr>
        <w:t>захоронен</w:t>
      </w:r>
      <w:proofErr w:type="gramEnd"/>
      <w:r>
        <w:rPr>
          <w:sz w:val="28"/>
          <w:szCs w:val="28"/>
        </w:rPr>
        <w:t xml:space="preserve"> </w:t>
      </w:r>
      <w:r w:rsidRPr="00CE5600">
        <w:rPr>
          <w:sz w:val="28"/>
          <w:szCs w:val="28"/>
        </w:rPr>
        <w:t>________________________________________________________</w:t>
      </w:r>
    </w:p>
    <w:p w:rsidR="00DA7FCA" w:rsidRPr="00CE5600" w:rsidRDefault="00DA7FCA" w:rsidP="00DA7FCA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>_____________________________________________________________.</w:t>
      </w:r>
    </w:p>
    <w:p w:rsidR="00DA7FCA" w:rsidRPr="00CE5600" w:rsidRDefault="00DA7FCA" w:rsidP="00DA7FCA">
      <w:pPr>
        <w:ind w:firstLine="709"/>
        <w:jc w:val="both"/>
        <w:rPr>
          <w:sz w:val="28"/>
          <w:szCs w:val="28"/>
        </w:rPr>
      </w:pPr>
      <w:r w:rsidRPr="00CE5600">
        <w:rPr>
          <w:sz w:val="28"/>
          <w:szCs w:val="28"/>
        </w:rPr>
        <w:t xml:space="preserve">Результат </w:t>
      </w:r>
      <w:r>
        <w:rPr>
          <w:sz w:val="28"/>
          <w:szCs w:val="28"/>
        </w:rPr>
        <w:t xml:space="preserve">муниципальной </w:t>
      </w:r>
      <w:r w:rsidRPr="00CE5600">
        <w:rPr>
          <w:sz w:val="28"/>
          <w:szCs w:val="28"/>
        </w:rPr>
        <w:t>услуги прошу</w:t>
      </w:r>
      <w:r>
        <w:rPr>
          <w:sz w:val="28"/>
          <w:szCs w:val="28"/>
        </w:rPr>
        <w:t xml:space="preserve">: </w:t>
      </w:r>
      <w:r w:rsidRPr="00CE5600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направить </w:t>
      </w:r>
      <w:r w:rsidRPr="002C425C">
        <w:rPr>
          <w:sz w:val="28"/>
          <w:szCs w:val="28"/>
        </w:rPr>
        <w:t xml:space="preserve">в форме документа на бумажном носителе посредством почтового отправления </w:t>
      </w:r>
      <w:r>
        <w:rPr>
          <w:sz w:val="28"/>
          <w:szCs w:val="28"/>
        </w:rPr>
        <w:t xml:space="preserve">адресу: ________________________; </w:t>
      </w:r>
      <w:r w:rsidRPr="002C425C">
        <w:rPr>
          <w:sz w:val="28"/>
          <w:szCs w:val="28"/>
        </w:rPr>
        <w:t xml:space="preserve"> выда</w:t>
      </w:r>
      <w:r>
        <w:rPr>
          <w:sz w:val="28"/>
          <w:szCs w:val="28"/>
        </w:rPr>
        <w:t>ть</w:t>
      </w:r>
      <w:r w:rsidRPr="002C425C">
        <w:rPr>
          <w:sz w:val="28"/>
          <w:szCs w:val="28"/>
        </w:rPr>
        <w:t xml:space="preserve"> лично в администрации</w:t>
      </w:r>
      <w:r>
        <w:rPr>
          <w:sz w:val="28"/>
          <w:szCs w:val="28"/>
        </w:rPr>
        <w:t xml:space="preserve">; выдать лично в </w:t>
      </w:r>
      <w:r w:rsidRPr="002C425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многофункциональном центре </w:t>
      </w:r>
      <w:r w:rsidRPr="00CE5600">
        <w:rPr>
          <w:sz w:val="28"/>
          <w:szCs w:val="28"/>
        </w:rPr>
        <w:t>(</w:t>
      </w:r>
      <w:proofErr w:type="gramStart"/>
      <w:r>
        <w:rPr>
          <w:sz w:val="28"/>
          <w:szCs w:val="28"/>
        </w:rPr>
        <w:t>нужное</w:t>
      </w:r>
      <w:proofErr w:type="gramEnd"/>
      <w:r>
        <w:rPr>
          <w:sz w:val="28"/>
          <w:szCs w:val="28"/>
        </w:rPr>
        <w:t xml:space="preserve"> подчеркнуть).</w:t>
      </w:r>
    </w:p>
    <w:p w:rsidR="00DA7FCA" w:rsidRPr="00CE5600" w:rsidRDefault="00DA7FCA" w:rsidP="00DA7FCA">
      <w:pPr>
        <w:ind w:firstLine="708"/>
        <w:rPr>
          <w:sz w:val="28"/>
          <w:szCs w:val="28"/>
        </w:rPr>
      </w:pPr>
      <w:r w:rsidRPr="00CE5600">
        <w:rPr>
          <w:sz w:val="28"/>
          <w:szCs w:val="28"/>
        </w:rPr>
        <w:t>Приложение: на _______ листах.</w:t>
      </w:r>
    </w:p>
    <w:p w:rsidR="00DA7FCA" w:rsidRPr="00CE5600" w:rsidRDefault="00DA7FCA" w:rsidP="00DA7FCA">
      <w:pPr>
        <w:ind w:firstLine="709"/>
        <w:jc w:val="center"/>
        <w:rPr>
          <w:sz w:val="28"/>
          <w:szCs w:val="28"/>
        </w:rPr>
      </w:pPr>
    </w:p>
    <w:p w:rsidR="00DA7FCA" w:rsidRPr="00CE5600" w:rsidRDefault="00DA7FCA" w:rsidP="00DA7FCA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"___" __________ 20__ г. ________________</w:t>
      </w:r>
    </w:p>
    <w:p w:rsidR="00DA7FCA" w:rsidRPr="002032E1" w:rsidRDefault="00DA7FCA" w:rsidP="00DA7FCA">
      <w:pPr>
        <w:ind w:firstLine="709"/>
        <w:jc w:val="center"/>
        <w:rPr>
          <w:sz w:val="28"/>
          <w:szCs w:val="28"/>
        </w:rPr>
      </w:pPr>
      <w:r w:rsidRPr="00CE5600">
        <w:rPr>
          <w:sz w:val="28"/>
          <w:szCs w:val="28"/>
        </w:rPr>
        <w:t xml:space="preserve">                         </w:t>
      </w:r>
      <w:r>
        <w:rPr>
          <w:sz w:val="28"/>
          <w:szCs w:val="28"/>
        </w:rPr>
        <w:t xml:space="preserve">                </w:t>
      </w:r>
      <w:r w:rsidRPr="00CE5600">
        <w:rPr>
          <w:sz w:val="28"/>
          <w:szCs w:val="28"/>
        </w:rPr>
        <w:t xml:space="preserve">  (подпись заявителя)</w:t>
      </w:r>
    </w:p>
    <w:p w:rsidR="00DA7FCA" w:rsidRPr="002032E1" w:rsidRDefault="00DA7FCA" w:rsidP="00DA7FCA">
      <w:pPr>
        <w:ind w:firstLine="709"/>
        <w:jc w:val="right"/>
        <w:rPr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Pr="002017D0" w:rsidRDefault="00B96BC2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 w:rsidRPr="002017D0">
        <w:rPr>
          <w:rFonts w:ascii="Times New Roman" w:hAnsi="Times New Roman" w:cs="Times New Roman"/>
          <w:sz w:val="28"/>
          <w:szCs w:val="28"/>
        </w:rPr>
        <w:t>3</w:t>
      </w:r>
    </w:p>
    <w:p w:rsidR="00DA7FCA" w:rsidRPr="00064FEC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A7FCA" w:rsidRPr="00064FEC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DA7FCA" w:rsidRPr="00E96E65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A7FCA" w:rsidRPr="00EF133C" w:rsidRDefault="00DA7FCA" w:rsidP="00DA7FC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highlight w:val="red"/>
        </w:rPr>
      </w:pPr>
    </w:p>
    <w:p w:rsidR="00DA7FCA" w:rsidRPr="00EF133C" w:rsidRDefault="00DA7FCA" w:rsidP="00DA7FCA">
      <w:pPr>
        <w:autoSpaceDE w:val="0"/>
        <w:autoSpaceDN w:val="0"/>
        <w:adjustRightInd w:val="0"/>
        <w:ind w:firstLine="709"/>
        <w:jc w:val="right"/>
        <w:outlineLvl w:val="0"/>
        <w:rPr>
          <w:sz w:val="28"/>
          <w:szCs w:val="28"/>
          <w:highlight w:val="red"/>
        </w:rPr>
      </w:pP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A7FCA" w:rsidRPr="00A5066B" w:rsidRDefault="00DA7FCA" w:rsidP="00DA7FCA">
      <w:pPr>
        <w:ind w:firstLine="709"/>
        <w:jc w:val="center"/>
        <w:rPr>
          <w:b/>
          <w:sz w:val="28"/>
          <w:szCs w:val="28"/>
        </w:rPr>
      </w:pPr>
      <w:r w:rsidRPr="00A5066B">
        <w:rPr>
          <w:b/>
          <w:sz w:val="28"/>
          <w:szCs w:val="28"/>
        </w:rPr>
        <w:t>БЛОК-СХЕМА</w:t>
      </w:r>
    </w:p>
    <w:p w:rsidR="00DA7FCA" w:rsidRPr="00EF133C" w:rsidRDefault="005C564F" w:rsidP="00DA7FCA">
      <w:pPr>
        <w:ind w:firstLine="709"/>
        <w:jc w:val="center"/>
        <w:rPr>
          <w:b/>
          <w:sz w:val="28"/>
          <w:szCs w:val="28"/>
          <w:highlight w:val="red"/>
        </w:rPr>
      </w:pPr>
      <w:r w:rsidRPr="005C564F">
        <w:rPr>
          <w:highlight w:val="red"/>
        </w:rPr>
        <w:pict>
          <v:rect id="_x0000_s1026" style="position:absolute;left:0;text-align:left;margin-left:8.25pt;margin-top:10.05pt;width:435pt;height:49.6pt;z-index:1">
            <v:textbox style="mso-next-textbox:#_x0000_s1026">
              <w:txbxContent>
                <w:p w:rsidR="00DA7FCA" w:rsidRDefault="00DA7FCA" w:rsidP="00DA7FCA">
                  <w:pPr>
                    <w:jc w:val="center"/>
                  </w:pPr>
                  <w:r w:rsidRPr="00E1228D">
                    <w:t xml:space="preserve">Прием и регистрация  заявления  о </w:t>
                  </w:r>
                  <w:r>
                    <w:t>создании семейного (родового) захоронения</w:t>
                  </w:r>
                  <w:r w:rsidRPr="00E1228D">
                    <w:t xml:space="preserve"> с прилагаемыми документами</w:t>
                  </w:r>
                </w:p>
              </w:txbxContent>
            </v:textbox>
          </v:rect>
        </w:pict>
      </w:r>
      <w:r w:rsidRPr="005C564F">
        <w:rPr>
          <w:highlight w:val="red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117pt;margin-top:188.65pt;width:0;height:8.85pt;z-index:2" o:connectortype="straight"/>
        </w:pict>
      </w:r>
    </w:p>
    <w:p w:rsidR="00DA7FCA" w:rsidRPr="00EF133C" w:rsidRDefault="00DA7FCA" w:rsidP="00DA7FCA">
      <w:pPr>
        <w:ind w:firstLine="709"/>
        <w:jc w:val="center"/>
        <w:rPr>
          <w:b/>
          <w:sz w:val="28"/>
          <w:szCs w:val="28"/>
          <w:highlight w:val="red"/>
        </w:rPr>
      </w:pPr>
    </w:p>
    <w:p w:rsidR="00DA7FCA" w:rsidRPr="00EF133C" w:rsidRDefault="00DA7FCA" w:rsidP="00DA7FCA">
      <w:pPr>
        <w:ind w:firstLine="709"/>
        <w:jc w:val="center"/>
        <w:rPr>
          <w:b/>
          <w:sz w:val="28"/>
          <w:szCs w:val="28"/>
          <w:highlight w:val="red"/>
        </w:rPr>
      </w:pPr>
    </w:p>
    <w:p w:rsidR="00DA7FCA" w:rsidRPr="00EF133C" w:rsidRDefault="00DA7FCA" w:rsidP="00DA7FCA">
      <w:pPr>
        <w:ind w:firstLine="709"/>
        <w:rPr>
          <w:sz w:val="28"/>
          <w:szCs w:val="28"/>
          <w:highlight w:val="red"/>
        </w:rPr>
      </w:pPr>
    </w:p>
    <w:p w:rsidR="00DA7FCA" w:rsidRDefault="005C564F" w:rsidP="00DA7FCA">
      <w:pPr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3" type="#_x0000_t32" style="position:absolute;left:0;text-align:left;margin-left:230.2pt;margin-top:2.8pt;width:.05pt;height:24.45pt;z-index:8" o:connectortype="straight">
            <v:stroke endarrow="block"/>
          </v:shape>
        </w:pict>
      </w:r>
    </w:p>
    <w:p w:rsidR="00DA7FCA" w:rsidRDefault="00DA7FCA" w:rsidP="00DA7FCA">
      <w:pPr>
        <w:ind w:firstLine="709"/>
        <w:rPr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1"/>
      </w:tblGrid>
      <w:tr w:rsidR="00DA7FCA" w:rsidRPr="00D60E5B" w:rsidTr="004C7DAB">
        <w:tc>
          <w:tcPr>
            <w:tcW w:w="9576" w:type="dxa"/>
            <w:shd w:val="clear" w:color="auto" w:fill="auto"/>
          </w:tcPr>
          <w:p w:rsidR="00DA7FCA" w:rsidRPr="00D60E5B" w:rsidRDefault="00DA7FCA" w:rsidP="004C7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Проверка заявления и прилагаемых документов на предмет наличия оснований для отказа в приеме документов, необходимых для предоставления муниципальной услуги</w:t>
            </w:r>
          </w:p>
        </w:tc>
      </w:tr>
    </w:tbl>
    <w:p w:rsidR="00DA7FCA" w:rsidRDefault="005C564F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29" type="#_x0000_t32" style="position:absolute;left:0;text-align:left;margin-left:365.75pt;margin-top:-2.3pt;width:0;height:80.15pt;z-index:4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28" type="#_x0000_t32" style="position:absolute;left:0;text-align:left;margin-left:37pt;margin-top:2.45pt;width:.65pt;height:21.75pt;z-index:3;mso-position-horizontal-relative:text;mso-position-vertical-relative:text" o:connectortype="straight">
            <v:stroke endarrow="block"/>
          </v:shape>
        </w:pict>
      </w: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802"/>
      </w:tblGrid>
      <w:tr w:rsidR="00DA7FCA" w:rsidRPr="00D60E5B" w:rsidTr="004C7DAB">
        <w:tc>
          <w:tcPr>
            <w:tcW w:w="2802" w:type="dxa"/>
            <w:shd w:val="clear" w:color="auto" w:fill="auto"/>
          </w:tcPr>
          <w:p w:rsidR="00DA7FCA" w:rsidRPr="00D60E5B" w:rsidRDefault="00DA7FCA" w:rsidP="004C7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Отказ в приеме документов</w:t>
            </w:r>
          </w:p>
        </w:tc>
      </w:tr>
    </w:tbl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</w:tblGrid>
      <w:tr w:rsidR="00DA7FCA" w:rsidRPr="00C301F6" w:rsidTr="004C7DAB">
        <w:trPr>
          <w:trHeight w:val="677"/>
        </w:trPr>
        <w:tc>
          <w:tcPr>
            <w:tcW w:w="5782" w:type="dxa"/>
            <w:shd w:val="clear" w:color="auto" w:fill="auto"/>
          </w:tcPr>
          <w:p w:rsidR="00DA7FCA" w:rsidRPr="00D60E5B" w:rsidRDefault="00DA7FCA" w:rsidP="004C7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>Регистрация заявления с прилагаемыми документами</w:t>
            </w:r>
          </w:p>
        </w:tc>
      </w:tr>
    </w:tbl>
    <w:p w:rsidR="00DA7FCA" w:rsidRPr="00C301F6" w:rsidRDefault="005C564F" w:rsidP="00DA7FCA">
      <w:pPr>
        <w:pStyle w:val="ConsPlusNonformat"/>
        <w:tabs>
          <w:tab w:val="left" w:pos="7445"/>
        </w:tabs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pict>
          <v:shape id="_x0000_s1030" type="#_x0000_t32" style="position:absolute;left:0;text-align:left;margin-left:365.75pt;margin-top:9.95pt;width:.05pt;height:68.75pt;z-index:5;mso-position-horizontal-relative:text;mso-position-vertical-relative:text" o:connectortype="straight">
            <v:stroke endarrow="block"/>
          </v:shape>
        </w:pict>
      </w:r>
      <w:r w:rsidR="00DA7FCA" w:rsidRPr="00C301F6">
        <w:rPr>
          <w:rFonts w:ascii="Times New Roman" w:hAnsi="Times New Roman" w:cs="Times New Roman"/>
          <w:sz w:val="24"/>
          <w:szCs w:val="24"/>
        </w:rPr>
        <w:tab/>
      </w:r>
    </w:p>
    <w:p w:rsidR="00DA7FCA" w:rsidRPr="00C301F6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A7FCA" w:rsidRPr="00C301F6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A7FCA" w:rsidRPr="00C301F6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tbl>
      <w:tblPr>
        <w:tblW w:w="0" w:type="auto"/>
        <w:tblInd w:w="37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777"/>
      </w:tblGrid>
      <w:tr w:rsidR="00DA7FCA" w:rsidRPr="00D60E5B" w:rsidTr="004C7DAB">
        <w:trPr>
          <w:trHeight w:val="780"/>
        </w:trPr>
        <w:tc>
          <w:tcPr>
            <w:tcW w:w="5782" w:type="dxa"/>
            <w:shd w:val="clear" w:color="auto" w:fill="auto"/>
          </w:tcPr>
          <w:p w:rsidR="00DA7FCA" w:rsidRPr="00D60E5B" w:rsidRDefault="00DA7FCA" w:rsidP="004C7DAB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Проверка документов на наличие оснований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для отказа</w:t>
            </w:r>
            <w:r w:rsidRPr="00D60E5B">
              <w:rPr>
                <w:rFonts w:ascii="Times New Roman" w:hAnsi="Times New Roman" w:cs="Times New Roman"/>
                <w:sz w:val="24"/>
                <w:szCs w:val="24"/>
              </w:rPr>
              <w:t xml:space="preserve"> в предоставлении муниципальной услуги</w:t>
            </w:r>
          </w:p>
        </w:tc>
      </w:tr>
    </w:tbl>
    <w:p w:rsidR="00DA7FCA" w:rsidRDefault="005C564F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noProof/>
          <w:sz w:val="22"/>
          <w:szCs w:val="22"/>
        </w:rPr>
        <w:pict>
          <v:shape id="_x0000_s1032" type="#_x0000_t32" style="position:absolute;left:0;text-align:left;margin-left:383.45pt;margin-top:7.75pt;width:46.85pt;height:48.95pt;z-index:7;mso-position-horizontal-relative:text;mso-position-vertical-relative:text" o:connectortype="straight">
            <v:stroke endarrow="block"/>
          </v:shape>
        </w:pict>
      </w:r>
      <w:r>
        <w:rPr>
          <w:rFonts w:ascii="Times New Roman" w:hAnsi="Times New Roman" w:cs="Times New Roman"/>
          <w:noProof/>
          <w:sz w:val="22"/>
          <w:szCs w:val="22"/>
        </w:rPr>
        <w:pict>
          <v:shape id="_x0000_s1031" type="#_x0000_t32" style="position:absolute;left:0;text-align:left;margin-left:135.5pt;margin-top:7.75pt;width:1in;height:48.95pt;flip:x;z-index:6;mso-position-horizontal-relative:text;mso-position-vertical-relative:text" o:connectortype="straight">
            <v:stroke endarrow="block"/>
          </v:shape>
        </w:pict>
      </w:r>
    </w:p>
    <w:p w:rsidR="00DA7FCA" w:rsidRDefault="00DA7FCA" w:rsidP="00DA7FCA">
      <w:pPr>
        <w:pStyle w:val="ConsPlusNonformat"/>
        <w:ind w:firstLine="709"/>
        <w:rPr>
          <w:rFonts w:ascii="Times New Roman" w:hAnsi="Times New Roman" w:cs="Times New Roman"/>
          <w:sz w:val="22"/>
          <w:szCs w:val="22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5" style="position:absolute;left:0;text-align:left;margin-left:369.15pt;margin-top:15.3pt;width:133.15pt;height:68.6pt;z-index:10">
            <v:textbox>
              <w:txbxContent>
                <w:p w:rsidR="00DA7FCA" w:rsidRDefault="00DA7FCA" w:rsidP="00DA7FCA">
                  <w:r w:rsidRPr="00374DBF">
                    <w:t>Документы не соответствуют предъявляемым требованиям</w:t>
                  </w:r>
                </w:p>
              </w:txbxContent>
            </v:textbox>
          </v:rect>
        </w:pict>
      </w: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4" style="position:absolute;left:0;text-align:left;margin-left:47.9pt;margin-top:2.6pt;width:126.35pt;height:1in;z-index:9">
            <v:textbox>
              <w:txbxContent>
                <w:p w:rsidR="00DA7FCA" w:rsidRDefault="00DA7FCA" w:rsidP="00DA7FCA">
                  <w:pPr>
                    <w:jc w:val="center"/>
                  </w:pPr>
                  <w:r>
                    <w:t>Документы соответствуют предъявляемым требованиям</w:t>
                  </w:r>
                </w:p>
              </w:txbxContent>
            </v:textbox>
          </v:rect>
        </w:pict>
      </w: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36" type="#_x0000_t32" style="position:absolute;left:0;text-align:left;margin-left:437.75pt;margin-top:10.2pt;width:0;height:22.4pt;z-index:11" o:connectortype="straight">
            <v:stroke endarrow="block"/>
          </v:shape>
        </w:pict>
      </w: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lastRenderedPageBreak/>
        <w:pict>
          <v:shape id="_x0000_s1038" type="#_x0000_t32" style="position:absolute;left:0;text-align:left;margin-left:108.35pt;margin-top:.2pt;width:.65pt;height:22.45pt;flip:x;z-index:13" o:connectortype="straight">
            <v:stroke endarrow="block"/>
          </v:shape>
        </w:pict>
      </w: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37" style="position:absolute;left:0;text-align:left;margin-left:355.6pt;margin-top:.4pt;width:134.5pt;height:92.35pt;z-index:12">
            <v:textbox>
              <w:txbxContent>
                <w:p w:rsidR="00DA7FCA" w:rsidRDefault="00DA7FCA" w:rsidP="00DA7FCA">
                  <w:r>
                    <w:t>Подготовка 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39" style="position:absolute;left:0;text-align:left;margin-left:15.95pt;margin-top:13.25pt;width:169.8pt;height:89.65pt;z-index:14">
            <v:textbox>
              <w:txbxContent>
                <w:p w:rsidR="00DA7FCA" w:rsidRDefault="00DA7FCA" w:rsidP="00DA7FCA">
                  <w:r>
                    <w:t xml:space="preserve">Подготовка проекта постановления  </w:t>
                  </w:r>
                  <w:r w:rsidRPr="00374DBF">
                    <w:t xml:space="preserve">о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1" type="#_x0000_t32" style="position:absolute;left:0;text-align:left;margin-left:430.3pt;margin-top:12.25pt;width:0;height:31.9pt;z-index:16" o:connectortype="straight">
            <v:stroke endarrow="block"/>
          </v:shape>
        </w:pict>
      </w: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shape id="_x0000_s1040" type="#_x0000_t32" style="position:absolute;left:0;text-align:left;margin-left:102.9pt;margin-top:.4pt;width:0;height:26.5pt;z-index:15" o:connectortype="straight">
            <v:stroke endarrow="block"/>
          </v:shape>
        </w:pict>
      </w:r>
    </w:p>
    <w:p w:rsidR="00DA7FCA" w:rsidRDefault="005C564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pict>
          <v:rect id="_x0000_s1043" style="position:absolute;left:0;text-align:left;margin-left:349.45pt;margin-top:2.65pt;width:140.65pt;height:94.4pt;z-index:18">
            <v:textbox>
              <w:txbxContent>
                <w:p w:rsidR="00DA7FCA" w:rsidRDefault="00DA7FCA" w:rsidP="00DA7FCA">
                  <w:r>
                    <w:t xml:space="preserve">Выдача (направление) </w:t>
                  </w:r>
                  <w:r w:rsidRPr="00374DBF">
                    <w:t xml:space="preserve"> </w:t>
                  </w:r>
                  <w:r>
                    <w:t>уведомления об отказе в предоставлении муниципальной услуги</w:t>
                  </w:r>
                </w:p>
              </w:txbxContent>
            </v:textbox>
          </v:rect>
        </w:pict>
      </w:r>
      <w:r>
        <w:rPr>
          <w:rFonts w:ascii="Times New Roman" w:hAnsi="Times New Roman" w:cs="Times New Roman"/>
          <w:noProof/>
          <w:sz w:val="28"/>
          <w:szCs w:val="28"/>
        </w:rPr>
        <w:pict>
          <v:rect id="_x0000_s1042" style="position:absolute;left:0;text-align:left;margin-left:5.75pt;margin-top:10.8pt;width:189.55pt;height:1in;z-index:17">
            <v:textbox>
              <w:txbxContent>
                <w:p w:rsidR="00DA7FCA" w:rsidRDefault="00DA7FCA" w:rsidP="00DA7FCA">
                  <w:pPr>
                    <w:jc w:val="center"/>
                  </w:pPr>
                  <w:r w:rsidRPr="00374DBF">
                    <w:t xml:space="preserve">Выдача  </w:t>
                  </w:r>
                  <w:r>
                    <w:t xml:space="preserve">(направление) </w:t>
                  </w:r>
                  <w:r w:rsidRPr="00374DBF">
                    <w:t xml:space="preserve">постановления о  </w:t>
                  </w:r>
                  <w:r>
                    <w:t>создании семейного (родового) захоронения</w:t>
                  </w:r>
                </w:p>
              </w:txbxContent>
            </v:textbox>
          </v:rect>
        </w:pict>
      </w: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Pr="000017C5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Pr="002017D0" w:rsidRDefault="003402FF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</w:t>
      </w:r>
      <w:r w:rsidR="00DA7FCA" w:rsidRPr="000017C5">
        <w:rPr>
          <w:rFonts w:ascii="Times New Roman" w:hAnsi="Times New Roman" w:cs="Times New Roman"/>
          <w:sz w:val="28"/>
          <w:szCs w:val="28"/>
        </w:rPr>
        <w:t xml:space="preserve"> </w:t>
      </w:r>
      <w:r w:rsidR="00B96BC2" w:rsidRPr="002017D0">
        <w:rPr>
          <w:rFonts w:ascii="Times New Roman" w:hAnsi="Times New Roman" w:cs="Times New Roman"/>
          <w:sz w:val="28"/>
          <w:szCs w:val="28"/>
        </w:rPr>
        <w:t>4</w:t>
      </w:r>
    </w:p>
    <w:p w:rsidR="00DA7FCA" w:rsidRPr="000017C5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 xml:space="preserve">к административному </w:t>
      </w:r>
    </w:p>
    <w:p w:rsidR="00DA7FCA" w:rsidRPr="000017C5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>регламенту</w:t>
      </w:r>
    </w:p>
    <w:p w:rsidR="00DA7FCA" w:rsidRPr="000017C5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017C5">
        <w:rPr>
          <w:rFonts w:ascii="Times New Roman" w:hAnsi="Times New Roman" w:cs="Times New Roman"/>
          <w:sz w:val="28"/>
          <w:szCs w:val="28"/>
        </w:rPr>
        <w:tab/>
      </w:r>
    </w:p>
    <w:p w:rsidR="00DA7FCA" w:rsidRPr="000017C5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РАСПИСКА</w:t>
      </w:r>
    </w:p>
    <w:p w:rsidR="00DA7FCA" w:rsidRPr="000017C5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в получении документов, представленных для принятия решения</w:t>
      </w:r>
    </w:p>
    <w:p w:rsidR="00DA7FCA" w:rsidRPr="000017C5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</w:p>
    <w:p w:rsidR="00DA7FCA" w:rsidRPr="000017C5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Настоящим удостоверяется, что заявитель ______________________________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  <w:r w:rsidRPr="000017C5">
        <w:rPr>
          <w:rFonts w:ascii="Times New Roman" w:hAnsi="Times New Roman" w:cs="Times New Roman"/>
          <w:sz w:val="24"/>
          <w:szCs w:val="24"/>
        </w:rPr>
        <w:t>(фамилия, имя, отчество)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представил,  а сотрудник_____________________________________________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администрации______________________ сельского поселения получил "_____" ______________ _____ документы</w:t>
      </w:r>
    </w:p>
    <w:p w:rsidR="00DA7FCA" w:rsidRPr="000017C5" w:rsidRDefault="00DA7FCA" w:rsidP="00DA7FC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(число)   (месяц прописью)    (год)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в количестве ________________ экземпляров </w:t>
      </w:r>
      <w:proofErr w:type="gramStart"/>
      <w:r w:rsidRPr="000017C5">
        <w:rPr>
          <w:rFonts w:ascii="Times New Roman" w:hAnsi="Times New Roman" w:cs="Times New Roman"/>
          <w:sz w:val="24"/>
          <w:szCs w:val="24"/>
        </w:rPr>
        <w:t>по</w:t>
      </w:r>
      <w:proofErr w:type="gramEnd"/>
      <w:r w:rsidRPr="000017C5">
        <w:rPr>
          <w:rFonts w:ascii="Times New Roman" w:hAnsi="Times New Roman" w:cs="Times New Roman"/>
          <w:sz w:val="24"/>
          <w:szCs w:val="24"/>
        </w:rPr>
        <w:t xml:space="preserve"> прилагаемому к заявлению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</w:t>
      </w:r>
      <w:r w:rsidRPr="000017C5">
        <w:rPr>
          <w:rFonts w:ascii="Times New Roman" w:hAnsi="Times New Roman" w:cs="Times New Roman"/>
          <w:sz w:val="24"/>
          <w:szCs w:val="24"/>
        </w:rPr>
        <w:tab/>
      </w:r>
      <w:r w:rsidRPr="000017C5">
        <w:rPr>
          <w:rFonts w:ascii="Times New Roman" w:hAnsi="Times New Roman" w:cs="Times New Roman"/>
          <w:sz w:val="24"/>
          <w:szCs w:val="24"/>
        </w:rPr>
        <w:tab/>
        <w:t>(прописью)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перечню документов, необходимых для принятия решения о </w:t>
      </w:r>
      <w:r>
        <w:rPr>
          <w:rFonts w:ascii="Times New Roman" w:hAnsi="Times New Roman" w:cs="Times New Roman"/>
          <w:sz w:val="24"/>
          <w:szCs w:val="24"/>
        </w:rPr>
        <w:t>создании семейного (родового) захоронения</w:t>
      </w:r>
      <w:r w:rsidRPr="000017C5">
        <w:rPr>
          <w:rFonts w:ascii="Times New Roman" w:hAnsi="Times New Roman" w:cs="Times New Roman"/>
          <w:sz w:val="24"/>
          <w:szCs w:val="24"/>
        </w:rPr>
        <w:t xml:space="preserve"> (согласно п. 2.6.1 настоящего административного регламента).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__________________________________________________________________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Перечень документов, которые будут получены по межведомственным запросам: __________________________________________________________________.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>_______________________        ______________       ______________________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0017C5">
        <w:rPr>
          <w:rFonts w:ascii="Times New Roman" w:hAnsi="Times New Roman" w:cs="Times New Roman"/>
          <w:sz w:val="24"/>
          <w:szCs w:val="24"/>
        </w:rPr>
        <w:t xml:space="preserve">(должность специалиста,         </w:t>
      </w:r>
      <w:r>
        <w:rPr>
          <w:rFonts w:ascii="Times New Roman" w:hAnsi="Times New Roman" w:cs="Times New Roman"/>
          <w:sz w:val="24"/>
          <w:szCs w:val="24"/>
        </w:rPr>
        <w:t xml:space="preserve">          (подпись)           (</w:t>
      </w:r>
      <w:r w:rsidRPr="000017C5">
        <w:rPr>
          <w:rFonts w:ascii="Times New Roman" w:hAnsi="Times New Roman" w:cs="Times New Roman"/>
          <w:sz w:val="24"/>
          <w:szCs w:val="24"/>
        </w:rPr>
        <w:t>расшифровка подписи)</w:t>
      </w:r>
      <w:proofErr w:type="gramEnd"/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  ответственного за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017C5">
        <w:rPr>
          <w:rFonts w:ascii="Times New Roman" w:hAnsi="Times New Roman" w:cs="Times New Roman"/>
          <w:sz w:val="24"/>
          <w:szCs w:val="24"/>
        </w:rPr>
        <w:t xml:space="preserve">    прием документов)</w:t>
      </w: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CA" w:rsidRPr="000017C5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657F03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:rsidR="00DA7FCA" w:rsidRPr="002017D0" w:rsidRDefault="00B96BC2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 w:rsidRPr="002017D0">
        <w:rPr>
          <w:rFonts w:ascii="Times New Roman" w:hAnsi="Times New Roman" w:cs="Times New Roman"/>
          <w:sz w:val="28"/>
          <w:szCs w:val="28"/>
        </w:rPr>
        <w:t>5</w:t>
      </w:r>
    </w:p>
    <w:p w:rsidR="00DA7FCA" w:rsidRPr="00064FEC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к административному</w:t>
      </w: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064FEC">
        <w:rPr>
          <w:rFonts w:ascii="Times New Roman" w:hAnsi="Times New Roman" w:cs="Times New Roman"/>
          <w:sz w:val="28"/>
          <w:szCs w:val="28"/>
        </w:rPr>
        <w:t>регламенту</w:t>
      </w: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DA7FCA" w:rsidRPr="00EB109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Кому ____________________________</w:t>
      </w:r>
    </w:p>
    <w:p w:rsidR="00DA7FCA" w:rsidRPr="00EB109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(фамилия, имя, отчество)</w:t>
      </w:r>
    </w:p>
    <w:p w:rsidR="00DA7FCA" w:rsidRPr="00EB109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7FCA" w:rsidRPr="00EB109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Куда _____________________________</w:t>
      </w:r>
    </w:p>
    <w:p w:rsidR="00DA7FCA" w:rsidRPr="00866103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proofErr w:type="gramStart"/>
      <w:r w:rsidRPr="00866103">
        <w:rPr>
          <w:rFonts w:ascii="Times New Roman" w:hAnsi="Times New Roman" w:cs="Times New Roman"/>
          <w:sz w:val="22"/>
          <w:szCs w:val="22"/>
        </w:rPr>
        <w:t>(почтовый индекс и адрес</w:t>
      </w:r>
      <w:proofErr w:type="gramEnd"/>
    </w:p>
    <w:p w:rsidR="00DA7FCA" w:rsidRPr="00866103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</w:t>
      </w:r>
    </w:p>
    <w:p w:rsidR="00DA7FCA" w:rsidRPr="00866103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заявителя согласно заявлению о выдаче решения</w:t>
      </w:r>
    </w:p>
    <w:p w:rsidR="00DA7FCA" w:rsidRPr="00866103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__________________________________</w:t>
      </w:r>
    </w:p>
    <w:p w:rsidR="00DA7FCA" w:rsidRPr="00866103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2"/>
          <w:szCs w:val="22"/>
        </w:rPr>
      </w:pPr>
      <w:r w:rsidRPr="00866103">
        <w:rPr>
          <w:rFonts w:ascii="Times New Roman" w:hAnsi="Times New Roman" w:cs="Times New Roman"/>
          <w:sz w:val="22"/>
          <w:szCs w:val="22"/>
        </w:rPr>
        <w:t>о создании семейного (родового) захоронения)</w:t>
      </w:r>
    </w:p>
    <w:p w:rsidR="00DA7FCA" w:rsidRPr="00EB109A" w:rsidRDefault="00DA7FCA" w:rsidP="00DA7FCA">
      <w:pPr>
        <w:pStyle w:val="ConsPlusNonformat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</w:t>
      </w:r>
    </w:p>
    <w:p w:rsidR="00DA7FCA" w:rsidRPr="00EB109A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FCA" w:rsidRPr="00EB109A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УВЕДОМЛЕНИЕ</w:t>
      </w:r>
    </w:p>
    <w:p w:rsidR="00DA7FCA" w:rsidRPr="00EB109A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об отказе в создании семейного (родового) захоронения</w:t>
      </w:r>
    </w:p>
    <w:p w:rsidR="00DA7FCA" w:rsidRPr="00EB109A" w:rsidRDefault="00DA7FCA" w:rsidP="00DA7FCA">
      <w:pPr>
        <w:pStyle w:val="ConsPlusNonformat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DA7FCA" w:rsidRPr="00EB109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>Администрация __________________(наименование муниципального образования)</w:t>
      </w:r>
      <w:r w:rsidRPr="00EB109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>рассмотрев   представленные   документы  о  создании   семейного  (родового)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 xml:space="preserve">захоронения  на  </w:t>
      </w:r>
      <w:proofErr w:type="spellStart"/>
      <w:r w:rsidRPr="00EB109A">
        <w:rPr>
          <w:rFonts w:ascii="Times New Roman" w:hAnsi="Times New Roman" w:cs="Times New Roman"/>
          <w:sz w:val="28"/>
          <w:szCs w:val="28"/>
        </w:rPr>
        <w:t>__________________________кладбище</w:t>
      </w:r>
      <w:proofErr w:type="spellEnd"/>
      <w:r w:rsidRPr="00EB109A">
        <w:rPr>
          <w:rFonts w:ascii="Times New Roman" w:hAnsi="Times New Roman" w:cs="Times New Roman"/>
          <w:sz w:val="28"/>
          <w:szCs w:val="28"/>
        </w:rPr>
        <w:t xml:space="preserve">   общей площадью _______</w:t>
      </w:r>
      <w:r>
        <w:rPr>
          <w:rFonts w:ascii="Times New Roman" w:hAnsi="Times New Roman" w:cs="Times New Roman"/>
          <w:sz w:val="28"/>
          <w:szCs w:val="28"/>
        </w:rPr>
        <w:t>_____</w:t>
      </w:r>
    </w:p>
    <w:p w:rsidR="00DA7FCA" w:rsidRPr="00EB109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кв. м, </w:t>
      </w:r>
      <w:proofErr w:type="gramStart"/>
      <w:r w:rsidRPr="00EB109A">
        <w:rPr>
          <w:rFonts w:ascii="Times New Roman" w:hAnsi="Times New Roman" w:cs="Times New Roman"/>
          <w:sz w:val="28"/>
          <w:szCs w:val="28"/>
        </w:rPr>
        <w:t>находящегося</w:t>
      </w:r>
      <w:proofErr w:type="gramEnd"/>
      <w:r w:rsidRPr="00EB109A">
        <w:rPr>
          <w:rFonts w:ascii="Times New Roman" w:hAnsi="Times New Roman" w:cs="Times New Roman"/>
          <w:sz w:val="28"/>
          <w:szCs w:val="28"/>
        </w:rPr>
        <w:t xml:space="preserve"> по адресу: ____________________________________________,</w:t>
      </w:r>
    </w:p>
    <w:p w:rsidR="00DA7FCA" w:rsidRPr="00B7413F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сообщает  Вам,  что  принято  решение  отказать  в  создании   семейного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109A">
        <w:rPr>
          <w:rFonts w:ascii="Times New Roman" w:hAnsi="Times New Roman" w:cs="Times New Roman"/>
          <w:sz w:val="28"/>
          <w:szCs w:val="28"/>
        </w:rPr>
        <w:t xml:space="preserve">(родового) захоронения в связи _________________________________________________________________________________________________________________________           </w:t>
      </w:r>
      <w:r w:rsidRPr="00B7413F">
        <w:rPr>
          <w:rFonts w:ascii="Times New Roman" w:hAnsi="Times New Roman" w:cs="Times New Roman"/>
          <w:sz w:val="22"/>
          <w:szCs w:val="22"/>
        </w:rPr>
        <w:t>(основани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>е(</w:t>
      </w:r>
      <w:proofErr w:type="gramEnd"/>
      <w:r w:rsidRPr="00B7413F">
        <w:rPr>
          <w:rFonts w:ascii="Times New Roman" w:hAnsi="Times New Roman" w:cs="Times New Roman"/>
          <w:sz w:val="22"/>
          <w:szCs w:val="22"/>
        </w:rPr>
        <w:t>я), предусмотренное(</w:t>
      </w:r>
      <w:proofErr w:type="spellStart"/>
      <w:r w:rsidRPr="00B7413F">
        <w:rPr>
          <w:rFonts w:ascii="Times New Roman" w:hAnsi="Times New Roman" w:cs="Times New Roman"/>
          <w:sz w:val="22"/>
          <w:szCs w:val="22"/>
        </w:rPr>
        <w:t>ые</w:t>
      </w:r>
      <w:proofErr w:type="spellEnd"/>
      <w:r w:rsidRPr="00B7413F">
        <w:rPr>
          <w:rFonts w:ascii="Times New Roman" w:hAnsi="Times New Roman" w:cs="Times New Roman"/>
          <w:sz w:val="22"/>
          <w:szCs w:val="22"/>
        </w:rPr>
        <w:t>) действующим законодательством о погребении и похоронном деле)</w:t>
      </w:r>
    </w:p>
    <w:p w:rsidR="00DA7FCA" w:rsidRPr="00EB109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>_____________________________________________________________</w:t>
      </w:r>
    </w:p>
    <w:p w:rsidR="00DA7FCA" w:rsidRPr="00EB109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FCA" w:rsidRPr="00EB109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EB109A">
        <w:rPr>
          <w:rFonts w:ascii="Times New Roman" w:hAnsi="Times New Roman" w:cs="Times New Roman"/>
          <w:sz w:val="28"/>
          <w:szCs w:val="28"/>
        </w:rPr>
        <w:t>______________</w:t>
      </w:r>
      <w:r>
        <w:rPr>
          <w:rFonts w:ascii="Times New Roman" w:hAnsi="Times New Roman" w:cs="Times New Roman"/>
          <w:sz w:val="28"/>
          <w:szCs w:val="28"/>
        </w:rPr>
        <w:t>__        ___________           __________________</w:t>
      </w:r>
    </w:p>
    <w:p w:rsidR="00DA7FCA" w:rsidRPr="00B7413F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 xml:space="preserve">(должность лица,             </w:t>
      </w:r>
      <w:r>
        <w:rPr>
          <w:rFonts w:ascii="Times New Roman" w:hAnsi="Times New Roman" w:cs="Times New Roman"/>
          <w:sz w:val="22"/>
          <w:szCs w:val="22"/>
        </w:rPr>
        <w:t xml:space="preserve">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(подпись)          </w:t>
      </w:r>
      <w:r>
        <w:rPr>
          <w:rFonts w:ascii="Times New Roman" w:hAnsi="Times New Roman" w:cs="Times New Roman"/>
          <w:sz w:val="22"/>
          <w:szCs w:val="22"/>
        </w:rPr>
        <w:t xml:space="preserve">            </w:t>
      </w:r>
      <w:r w:rsidRPr="00B7413F">
        <w:rPr>
          <w:rFonts w:ascii="Times New Roman" w:hAnsi="Times New Roman" w:cs="Times New Roman"/>
          <w:sz w:val="22"/>
          <w:szCs w:val="22"/>
        </w:rPr>
        <w:t xml:space="preserve"> (расшифровка подписи)</w:t>
      </w:r>
      <w:proofErr w:type="gramEnd"/>
    </w:p>
    <w:p w:rsidR="00DA7FCA" w:rsidRPr="00B7413F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 w:rsidRPr="00B7413F">
        <w:rPr>
          <w:rFonts w:ascii="Times New Roman" w:hAnsi="Times New Roman" w:cs="Times New Roman"/>
          <w:sz w:val="22"/>
          <w:szCs w:val="22"/>
        </w:rPr>
        <w:t xml:space="preserve">  </w:t>
      </w:r>
      <w:proofErr w:type="gramStart"/>
      <w:r w:rsidRPr="00B7413F">
        <w:rPr>
          <w:rFonts w:ascii="Times New Roman" w:hAnsi="Times New Roman" w:cs="Times New Roman"/>
          <w:sz w:val="22"/>
          <w:szCs w:val="22"/>
        </w:rPr>
        <w:t>подписавшего</w:t>
      </w:r>
      <w:proofErr w:type="gramEnd"/>
      <w:r w:rsidRPr="00B7413F">
        <w:rPr>
          <w:rFonts w:ascii="Times New Roman" w:hAnsi="Times New Roman" w:cs="Times New Roman"/>
          <w:sz w:val="22"/>
          <w:szCs w:val="22"/>
        </w:rPr>
        <w:t xml:space="preserve"> уведомление)</w:t>
      </w:r>
    </w:p>
    <w:p w:rsidR="00DA7FC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A7FCA" w:rsidRPr="00EB109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"____" ____________ 20___ г.</w:t>
      </w:r>
    </w:p>
    <w:p w:rsidR="00DA7FCA" w:rsidRDefault="00DA7FCA" w:rsidP="00DA7FCA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B109A">
        <w:rPr>
          <w:rFonts w:ascii="Times New Roman" w:hAnsi="Times New Roman" w:cs="Times New Roman"/>
          <w:sz w:val="28"/>
          <w:szCs w:val="28"/>
        </w:rPr>
        <w:t xml:space="preserve">    М.П.</w:t>
      </w:r>
    </w:p>
    <w:p w:rsidR="00DA7FCA" w:rsidRPr="00CB3818" w:rsidRDefault="00DA7FCA" w:rsidP="00DA7FCA">
      <w:pPr>
        <w:rPr>
          <w:sz w:val="28"/>
          <w:szCs w:val="28"/>
        </w:rPr>
      </w:pPr>
    </w:p>
    <w:p w:rsidR="00D0347F" w:rsidRPr="00657F03" w:rsidRDefault="00276701" w:rsidP="00657F03">
      <w:pPr>
        <w:ind w:firstLine="567"/>
        <w:jc w:val="both"/>
        <w:rPr>
          <w:u w:val="single"/>
        </w:rPr>
      </w:pPr>
      <w:r>
        <w:t xml:space="preserve">                                       </w:t>
      </w:r>
    </w:p>
    <w:sectPr w:rsidR="00D0347F" w:rsidRPr="00657F03" w:rsidSect="003F7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285ABB"/>
    <w:multiLevelType w:val="hybridMultilevel"/>
    <w:tmpl w:val="84B24474"/>
    <w:lvl w:ilvl="0" w:tplc="65AC08FE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63729AA4">
      <w:numFmt w:val="none"/>
      <w:lvlText w:val=""/>
      <w:lvlJc w:val="left"/>
      <w:pPr>
        <w:tabs>
          <w:tab w:val="num" w:pos="360"/>
        </w:tabs>
      </w:pPr>
    </w:lvl>
    <w:lvl w:ilvl="2" w:tplc="041E463E">
      <w:numFmt w:val="none"/>
      <w:lvlText w:val=""/>
      <w:lvlJc w:val="left"/>
      <w:pPr>
        <w:tabs>
          <w:tab w:val="num" w:pos="360"/>
        </w:tabs>
      </w:pPr>
    </w:lvl>
    <w:lvl w:ilvl="3" w:tplc="03D6674C">
      <w:numFmt w:val="none"/>
      <w:lvlText w:val=""/>
      <w:lvlJc w:val="left"/>
      <w:pPr>
        <w:tabs>
          <w:tab w:val="num" w:pos="360"/>
        </w:tabs>
      </w:pPr>
    </w:lvl>
    <w:lvl w:ilvl="4" w:tplc="4C7491FC">
      <w:numFmt w:val="none"/>
      <w:lvlText w:val=""/>
      <w:lvlJc w:val="left"/>
      <w:pPr>
        <w:tabs>
          <w:tab w:val="num" w:pos="360"/>
        </w:tabs>
      </w:pPr>
    </w:lvl>
    <w:lvl w:ilvl="5" w:tplc="FF2A99A4">
      <w:numFmt w:val="none"/>
      <w:lvlText w:val=""/>
      <w:lvlJc w:val="left"/>
      <w:pPr>
        <w:tabs>
          <w:tab w:val="num" w:pos="360"/>
        </w:tabs>
      </w:pPr>
    </w:lvl>
    <w:lvl w:ilvl="6" w:tplc="9432A988">
      <w:numFmt w:val="none"/>
      <w:lvlText w:val=""/>
      <w:lvlJc w:val="left"/>
      <w:pPr>
        <w:tabs>
          <w:tab w:val="num" w:pos="360"/>
        </w:tabs>
      </w:pPr>
    </w:lvl>
    <w:lvl w:ilvl="7" w:tplc="6AB87B70">
      <w:numFmt w:val="none"/>
      <w:lvlText w:val=""/>
      <w:lvlJc w:val="left"/>
      <w:pPr>
        <w:tabs>
          <w:tab w:val="num" w:pos="360"/>
        </w:tabs>
      </w:pPr>
    </w:lvl>
    <w:lvl w:ilvl="8" w:tplc="E01C433C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06423C8E"/>
    <w:multiLevelType w:val="multilevel"/>
    <w:tmpl w:val="B37C1C56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444" w:hanging="79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96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2">
    <w:nsid w:val="129B69E4"/>
    <w:multiLevelType w:val="hybridMultilevel"/>
    <w:tmpl w:val="59EAD43A"/>
    <w:lvl w:ilvl="0" w:tplc="23A0F74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22693DEB"/>
    <w:multiLevelType w:val="multilevel"/>
    <w:tmpl w:val="E5825BC8"/>
    <w:lvl w:ilvl="0">
      <w:start w:val="2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4">
    <w:nsid w:val="23AD56C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691320F"/>
    <w:multiLevelType w:val="hybridMultilevel"/>
    <w:tmpl w:val="45566054"/>
    <w:lvl w:ilvl="0" w:tplc="23A0F7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250375"/>
    <w:multiLevelType w:val="hybridMultilevel"/>
    <w:tmpl w:val="821A88F2"/>
    <w:lvl w:ilvl="0" w:tplc="4B44E8C6">
      <w:start w:val="6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D20568"/>
    <w:multiLevelType w:val="multilevel"/>
    <w:tmpl w:val="1FF8E63C"/>
    <w:lvl w:ilvl="0">
      <w:start w:val="3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A584398"/>
    <w:multiLevelType w:val="multilevel"/>
    <w:tmpl w:val="C896E0C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abstractNum w:abstractNumId="9">
    <w:nsid w:val="55E501DB"/>
    <w:multiLevelType w:val="multilevel"/>
    <w:tmpl w:val="978ECF88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57FE7020"/>
    <w:multiLevelType w:val="multilevel"/>
    <w:tmpl w:val="8C7008AA"/>
    <w:lvl w:ilvl="0">
      <w:start w:val="2"/>
      <w:numFmt w:val="decimal"/>
      <w:lvlText w:val="%1."/>
      <w:lvlJc w:val="left"/>
      <w:pPr>
        <w:ind w:left="792" w:hanging="792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326" w:hanging="79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860" w:hanging="792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3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32" w:hanging="2160"/>
      </w:pPr>
      <w:rPr>
        <w:rFonts w:hint="default"/>
      </w:rPr>
    </w:lvl>
  </w:abstractNum>
  <w:abstractNum w:abstractNumId="11">
    <w:nsid w:val="591F305E"/>
    <w:multiLevelType w:val="multilevel"/>
    <w:tmpl w:val="90CE9CF8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047" w:hanging="612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80" w:hanging="1800"/>
      </w:pPr>
      <w:rPr>
        <w:rFonts w:hint="default"/>
      </w:rPr>
    </w:lvl>
  </w:abstractNum>
  <w:abstractNum w:abstractNumId="12">
    <w:nsid w:val="7CD24D15"/>
    <w:multiLevelType w:val="multilevel"/>
    <w:tmpl w:val="A6B4BB1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1155"/>
        </w:tabs>
        <w:ind w:left="11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90"/>
        </w:tabs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85"/>
        </w:tabs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820"/>
        </w:tabs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15"/>
        </w:tabs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410"/>
        </w:tabs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845"/>
        </w:tabs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640"/>
        </w:tabs>
        <w:ind w:left="5640" w:hanging="2160"/>
      </w:pPr>
      <w:rPr>
        <w:rFonts w:hint="default"/>
      </w:rPr>
    </w:lvl>
  </w:abstractNum>
  <w:abstractNum w:abstractNumId="13">
    <w:nsid w:val="7FD73896"/>
    <w:multiLevelType w:val="multilevel"/>
    <w:tmpl w:val="6B3A274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6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2160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13"/>
  </w:num>
  <w:num w:numId="7">
    <w:abstractNumId w:val="5"/>
  </w:num>
  <w:num w:numId="8">
    <w:abstractNumId w:val="9"/>
  </w:num>
  <w:num w:numId="9">
    <w:abstractNumId w:val="10"/>
  </w:num>
  <w:num w:numId="10">
    <w:abstractNumId w:val="11"/>
  </w:num>
  <w:num w:numId="11">
    <w:abstractNumId w:val="1"/>
  </w:num>
  <w:num w:numId="12">
    <w:abstractNumId w:val="3"/>
  </w:num>
  <w:num w:numId="13">
    <w:abstractNumId w:val="8"/>
  </w:num>
  <w:num w:numId="1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A1A0B"/>
    <w:rsid w:val="000008A0"/>
    <w:rsid w:val="00003B18"/>
    <w:rsid w:val="00007D15"/>
    <w:rsid w:val="001169F2"/>
    <w:rsid w:val="002017D0"/>
    <w:rsid w:val="00276701"/>
    <w:rsid w:val="00282D6F"/>
    <w:rsid w:val="002E198E"/>
    <w:rsid w:val="003402FF"/>
    <w:rsid w:val="003E175D"/>
    <w:rsid w:val="003F7F75"/>
    <w:rsid w:val="00467D76"/>
    <w:rsid w:val="0047299D"/>
    <w:rsid w:val="004A1A0B"/>
    <w:rsid w:val="004C7DAB"/>
    <w:rsid w:val="004E6E8D"/>
    <w:rsid w:val="00505DC7"/>
    <w:rsid w:val="005C564F"/>
    <w:rsid w:val="005E6259"/>
    <w:rsid w:val="00632B8B"/>
    <w:rsid w:val="00657F03"/>
    <w:rsid w:val="009D6973"/>
    <w:rsid w:val="00AF22C8"/>
    <w:rsid w:val="00B96BC2"/>
    <w:rsid w:val="00C07ACA"/>
    <w:rsid w:val="00D0347F"/>
    <w:rsid w:val="00D33D36"/>
    <w:rsid w:val="00D613AC"/>
    <w:rsid w:val="00DA4615"/>
    <w:rsid w:val="00DA7FCA"/>
    <w:rsid w:val="00DD4797"/>
    <w:rsid w:val="00E516C2"/>
    <w:rsid w:val="00E56198"/>
    <w:rsid w:val="00F552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  <o:rules v:ext="edit">
        <o:r id="V:Rule12" type="connector" idref="#_x0000_s1031"/>
        <o:r id="V:Rule13" type="connector" idref="#_x0000_s1029"/>
        <o:r id="V:Rule14" type="connector" idref="#_x0000_s1036"/>
        <o:r id="V:Rule15" type="connector" idref="#_x0000_s1038"/>
        <o:r id="V:Rule16" type="connector" idref="#_x0000_s1041"/>
        <o:r id="V:Rule17" type="connector" idref="#_x0000_s1030"/>
        <o:r id="V:Rule18" type="connector" idref="#_x0000_s1027"/>
        <o:r id="V:Rule19" type="connector" idref="#_x0000_s1040"/>
        <o:r id="V:Rule20" type="connector" idref="#_x0000_s1033"/>
        <o:r id="V:Rule21" type="connector" idref="#_x0000_s1028"/>
        <o:r id="V:Rule2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767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6701"/>
    <w:pPr>
      <w:widowControl w:val="0"/>
      <w:suppressAutoHyphens/>
      <w:spacing w:after="120"/>
    </w:pPr>
    <w:rPr>
      <w:rFonts w:eastAsia="Arial Unicode MS" w:cs="Mangal"/>
      <w:kern w:val="1"/>
      <w:lang w:eastAsia="hi-IN" w:bidi="hi-IN"/>
    </w:rPr>
  </w:style>
  <w:style w:type="paragraph" w:customStyle="1" w:styleId="ConsPlusNormal">
    <w:name w:val="ConsPlusNormal"/>
    <w:next w:val="a"/>
    <w:link w:val="ConsPlusNormal0"/>
    <w:rsid w:val="00DA7FCA"/>
    <w:pPr>
      <w:widowControl w:val="0"/>
      <w:suppressAutoHyphens/>
      <w:autoSpaceDE w:val="0"/>
      <w:ind w:firstLine="720"/>
    </w:pPr>
    <w:rPr>
      <w:rFonts w:ascii="Arial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DA7FCA"/>
    <w:rPr>
      <w:rFonts w:ascii="Arial" w:hAnsi="Arial" w:cs="Arial"/>
      <w:lang w:val="ru-RU" w:eastAsia="ar-SA" w:bidi="ar-SA"/>
    </w:rPr>
  </w:style>
  <w:style w:type="paragraph" w:customStyle="1" w:styleId="ConsPlusTitle">
    <w:name w:val="ConsPlusTitle"/>
    <w:rsid w:val="00DA7FC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DA7FCA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4">
    <w:name w:val="List Paragraph"/>
    <w:basedOn w:val="a"/>
    <w:qFormat/>
    <w:rsid w:val="00DA7FC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DA7FC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a5">
    <w:name w:val="Hyperlink"/>
    <w:basedOn w:val="a0"/>
    <w:rsid w:val="00282D6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925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64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529071">
              <w:marLeft w:val="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52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4" w:color="DDDDDD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mydocuments36./ru/" TargetMode="External"/><Relationship Id="rId5" Type="http://schemas.openxmlformats.org/officeDocument/2006/relationships/hyperlink" Target="https://nizhneturovskoe-r20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24</Pages>
  <Words>7203</Words>
  <Characters>41061</Characters>
  <Application>Microsoft Office Word</Application>
  <DocSecurity>0</DocSecurity>
  <Lines>342</Lines>
  <Paragraphs>96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MoBIL GROUP</Company>
  <LinksUpToDate>false</LinksUpToDate>
  <CharactersWithSpaces>48168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Admin</dc:creator>
  <cp:lastModifiedBy>user</cp:lastModifiedBy>
  <cp:revision>6</cp:revision>
  <cp:lastPrinted>2014-08-07T12:08:00Z</cp:lastPrinted>
  <dcterms:created xsi:type="dcterms:W3CDTF">2023-08-09T10:31:00Z</dcterms:created>
  <dcterms:modified xsi:type="dcterms:W3CDTF">2023-08-10T11:30:00Z</dcterms:modified>
</cp:coreProperties>
</file>