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E834BD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 СЕЛЬСКОГО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516BA8" w:rsidRDefault="00E834BD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НИЖНЕДЕВИЦКОГО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Default="00E834BD" w:rsidP="00E834B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03.06.2024 г. </w:t>
      </w:r>
      <w:r w:rsidR="00516BA8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16BA8" w:rsidRPr="00E834BD" w:rsidRDefault="00E834BD" w:rsidP="00E8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ижнее Турово</w:t>
      </w:r>
    </w:p>
    <w:p w:rsidR="00516BA8" w:rsidRPr="00E834BD" w:rsidRDefault="00516BA8" w:rsidP="00E834B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proofErr w:type="gramStart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834B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Нижнетуровского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E834B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Нижнедевицкого муниципального района Воронежской области от «26» декабря 2023 г. №133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63561" w:rsidRPr="005635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834BD" w:rsidRPr="00E834BD">
        <w:rPr>
          <w:rFonts w:ascii="Times New Roman" w:hAnsi="Times New Roman" w:cs="Times New Roman"/>
          <w:b/>
          <w:sz w:val="28"/>
          <w:szCs w:val="28"/>
        </w:rPr>
        <w:t>Нижнетуровского сельского поселения Нижнедевицкого муниципального района Воронежской области</w:t>
      </w:r>
      <w:r w:rsidR="001B4052" w:rsidRPr="00E834B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proofErr w:type="gramEnd"/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E834BD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 686</w:t>
      </w:r>
      <w:r w:rsidR="005635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4052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>
        <w:rPr>
          <w:rFonts w:ascii="Times New Roman" w:eastAsia="Calibri" w:hAnsi="Times New Roman" w:cs="Times New Roman"/>
          <w:sz w:val="28"/>
          <w:szCs w:val="28"/>
        </w:rPr>
        <w:t>»</w:t>
      </w:r>
      <w:r w:rsidR="005635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bookmarkStart w:id="0" w:name="_Hlk155395952"/>
      <w:r w:rsidR="00E834BD" w:rsidRPr="00E834BD">
        <w:rPr>
          <w:rFonts w:ascii="Times New Roman" w:hAnsi="Times New Roman" w:cs="Times New Roman"/>
          <w:sz w:val="28"/>
          <w:szCs w:val="28"/>
        </w:rPr>
        <w:t xml:space="preserve">Нижнетуровского сельского поселения Нижнедевицкого муниципального района  </w:t>
      </w:r>
      <w:bookmarkEnd w:id="0"/>
      <w:r w:rsidR="00E834BD" w:rsidRPr="00E834BD">
        <w:rPr>
          <w:rFonts w:ascii="Times New Roman" w:hAnsi="Times New Roman" w:cs="Times New Roman"/>
          <w:sz w:val="28"/>
          <w:szCs w:val="28"/>
        </w:rPr>
        <w:t>Воронежской области администрация Нижнетуровского сельского поселения Нижнедевицкого муниципального района Воронежской области</w:t>
      </w:r>
      <w:proofErr w:type="gramEnd"/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63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E834BD" w:rsidRPr="00E834BD">
        <w:rPr>
          <w:rFonts w:ascii="Times New Roman" w:hAnsi="Times New Roman" w:cs="Times New Roman"/>
          <w:sz w:val="28"/>
          <w:szCs w:val="28"/>
        </w:rPr>
        <w:t>Нижнетуровского сельского поселения Нижнедевицкого муниципального района</w:t>
      </w:r>
      <w:r w:rsidR="00E834BD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4BD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«26»12.2023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E83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№133</w:t>
      </w:r>
      <w:r w:rsid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834BD" w:rsidRPr="00E834BD">
        <w:rPr>
          <w:rFonts w:ascii="Times New Roman" w:hAnsi="Times New Roman" w:cs="Times New Roman"/>
          <w:sz w:val="28"/>
          <w:szCs w:val="28"/>
        </w:rPr>
        <w:t>Нижнетуровского сельского поселения Нижнедевицкого муниципального района</w:t>
      </w:r>
      <w:r w:rsidR="00563561"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области»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proofErr w:type="gramEnd"/>
    </w:p>
    <w:p w:rsidR="0056356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63561">
        <w:rPr>
          <w:rFonts w:ascii="Times New Roman" w:eastAsia="Calibri" w:hAnsi="Times New Roman" w:cs="Times New Roman"/>
          <w:sz w:val="28"/>
          <w:szCs w:val="28"/>
        </w:rPr>
        <w:t>Наименование Постановления изложить в следующей редакции: «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E834BD" w:rsidRPr="00E834BD">
        <w:rPr>
          <w:rFonts w:ascii="Times New Roman" w:hAnsi="Times New Roman" w:cs="Times New Roman"/>
          <w:sz w:val="28"/>
          <w:szCs w:val="28"/>
        </w:rPr>
        <w:t>Нижнетуровского сельского поселения Нижнедевицкого муниципального района</w:t>
      </w:r>
      <w:r w:rsidR="00E834BD" w:rsidRPr="00563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561" w:rsidRPr="0056356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5635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3561" w:rsidRDefault="0056356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FB722C">
        <w:rPr>
          <w:rFonts w:ascii="Times New Roman" w:eastAsia="Calibri" w:hAnsi="Times New Roman" w:cs="Times New Roman"/>
          <w:sz w:val="28"/>
          <w:szCs w:val="28"/>
        </w:rPr>
        <w:t>В пункте 1 Постановления</w:t>
      </w:r>
      <w:r w:rsidR="00F22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BE3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177BE3" w:rsidRPr="00177BE3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 с привлечением средств материнского (семейного) капитала</w:t>
      </w:r>
      <w:r w:rsidR="00177BE3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177BE3" w:rsidRPr="00177BE3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77BE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16552" w:rsidRDefault="00F228F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D16552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регламент, утвержденный постановлением от </w:t>
      </w:r>
      <w:r w:rsidR="00E834BD">
        <w:rPr>
          <w:rFonts w:ascii="Times New Roman" w:eastAsia="Calibri" w:hAnsi="Times New Roman" w:cs="Times New Roman"/>
          <w:sz w:val="28"/>
          <w:szCs w:val="28"/>
        </w:rPr>
        <w:t>26.12.2023г. № 133</w:t>
      </w:r>
      <w:r w:rsidR="00D16552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1600B5" w:rsidRPr="001600B5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0B5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proofErr w:type="gramStart"/>
      <w:r w:rsidR="001600B5" w:rsidRPr="001600B5">
        <w:rPr>
          <w:rFonts w:ascii="Times New Roman" w:eastAsia="Calibri" w:hAnsi="Times New Roman" w:cs="Times New Roman"/>
          <w:sz w:val="28"/>
          <w:szCs w:val="28"/>
        </w:rPr>
        <w:t>В пп.1.1 пункта 1 слова «</w:t>
      </w:r>
      <w:r w:rsidR="001600B5" w:rsidRPr="001600B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1" w:name="_GoBack"/>
      <w:bookmarkEnd w:id="1"/>
      <w:r w:rsidR="001600B5" w:rsidRPr="001600B5">
        <w:rPr>
          <w:rFonts w:ascii="Times New Roman" w:hAnsi="Times New Roman" w:cs="Times New Roman"/>
          <w:sz w:val="28"/>
          <w:szCs w:val="28"/>
        </w:rPr>
        <w:t>йного) капитала».</w:t>
      </w:r>
      <w:proofErr w:type="gramEnd"/>
    </w:p>
    <w:p w:rsidR="00043B83" w:rsidRDefault="001600B5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="00F228F9">
        <w:rPr>
          <w:rFonts w:ascii="Times New Roman" w:eastAsia="Calibri" w:hAnsi="Times New Roman" w:cs="Times New Roman"/>
          <w:sz w:val="28"/>
          <w:szCs w:val="28"/>
        </w:rPr>
        <w:t>А</w:t>
      </w:r>
      <w:r w:rsidR="00177BE3">
        <w:rPr>
          <w:rFonts w:ascii="Times New Roman" w:eastAsia="Calibri" w:hAnsi="Times New Roman" w:cs="Times New Roman"/>
          <w:sz w:val="28"/>
          <w:szCs w:val="28"/>
        </w:rPr>
        <w:t>бзац</w:t>
      </w:r>
      <w:r w:rsidR="00F228F9">
        <w:rPr>
          <w:rFonts w:ascii="Times New Roman" w:eastAsia="Calibri" w:hAnsi="Times New Roman" w:cs="Times New Roman"/>
          <w:sz w:val="28"/>
          <w:szCs w:val="28"/>
        </w:rPr>
        <w:t xml:space="preserve"> второй</w:t>
      </w:r>
      <w:r w:rsidR="00177BE3">
        <w:rPr>
          <w:rFonts w:ascii="Times New Roman" w:eastAsia="Calibri" w:hAnsi="Times New Roman" w:cs="Times New Roman"/>
          <w:sz w:val="28"/>
          <w:szCs w:val="28"/>
        </w:rPr>
        <w:t xml:space="preserve"> пункта 1.2. изложить в следующей редакции: </w:t>
      </w:r>
    </w:p>
    <w:p w:rsidR="00177BE3" w:rsidRDefault="00177BE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77BE3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77BE3">
        <w:rPr>
          <w:rFonts w:ascii="Times New Roman" w:eastAsia="Calibri" w:hAnsi="Times New Roman" w:cs="Times New Roman"/>
          <w:sz w:val="28"/>
          <w:szCs w:val="28"/>
        </w:rPr>
        <w:t>устанавливаемую</w:t>
      </w:r>
      <w:proofErr w:type="gramEnd"/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жилищным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16552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1600B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Пункт 4 изложить в следующей редакции:</w:t>
      </w:r>
    </w:p>
    <w:p w:rsidR="00D16552" w:rsidRPr="00065D8E" w:rsidRDefault="00D16552" w:rsidP="00D16552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b/>
          <w:i w:val="0"/>
          <w:sz w:val="28"/>
          <w:szCs w:val="28"/>
        </w:rPr>
        <w:t xml:space="preserve">4. </w:t>
      </w:r>
      <w:r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D16552" w:rsidRPr="00065D8E" w:rsidRDefault="00D16552" w:rsidP="00B03471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Муниципальная услуга «</w:t>
      </w:r>
      <w:r w:rsidRPr="00563561">
        <w:rPr>
          <w:rFonts w:eastAsia="Calibri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</w:t>
      </w:r>
      <w:r w:rsidRPr="00563561">
        <w:rPr>
          <w:rFonts w:eastAsia="Calibri"/>
          <w:sz w:val="28"/>
          <w:szCs w:val="28"/>
        </w:rPr>
        <w:lastRenderedPageBreak/>
        <w:t>блокированной застройки, осуществляемых с привлечением средств материнского (семейного) капитала</w:t>
      </w:r>
      <w:proofErr w:type="gramStart"/>
      <w:r>
        <w:rPr>
          <w:rFonts w:eastAsia="Calibri"/>
          <w:sz w:val="28"/>
          <w:szCs w:val="28"/>
        </w:rPr>
        <w:t>.</w:t>
      </w:r>
      <w:r w:rsidRPr="00065D8E">
        <w:rPr>
          <w:sz w:val="28"/>
          <w:szCs w:val="28"/>
        </w:rPr>
        <w:t>».</w:t>
      </w:r>
      <w:proofErr w:type="gramEnd"/>
    </w:p>
    <w:p w:rsidR="00D16552" w:rsidRDefault="00D16552" w:rsidP="00B0347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22C" w:rsidRPr="00AA16BF" w:rsidRDefault="00D16552" w:rsidP="00B034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6BF">
        <w:rPr>
          <w:rFonts w:ascii="Times New Roman" w:eastAsia="Calibri" w:hAnsi="Times New Roman" w:cs="Times New Roman"/>
          <w:sz w:val="28"/>
          <w:szCs w:val="28"/>
        </w:rPr>
        <w:t>1.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3</w:t>
      </w:r>
      <w:r w:rsidR="00177BE3" w:rsidRPr="00AA16BF">
        <w:rPr>
          <w:rFonts w:ascii="Times New Roman" w:eastAsia="Calibri" w:hAnsi="Times New Roman" w:cs="Times New Roman"/>
          <w:sz w:val="28"/>
          <w:szCs w:val="28"/>
        </w:rPr>
        <w:t>.</w:t>
      </w:r>
      <w:r w:rsidR="001600B5">
        <w:rPr>
          <w:rFonts w:ascii="Times New Roman" w:eastAsia="Calibri" w:hAnsi="Times New Roman" w:cs="Times New Roman"/>
          <w:sz w:val="28"/>
          <w:szCs w:val="28"/>
        </w:rPr>
        <w:t>4</w:t>
      </w:r>
      <w:r w:rsidR="00177BE3" w:rsidRPr="00AA16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в пп.6.1.1., 6.1.2. пункта 6.1, пп.6.2, 6.3 пункта 6, 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 xml:space="preserve">абзацах третьем, четвертом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п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>п.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12.2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пункта 12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>, абзацах втором – четвертом пункта 23.1, пункте 2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>4, пп.24.3.1 пункта 24.3, абзацах первом,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 пятом пункта 24.3.2, пп.24.3.3 пункта 24,</w:t>
      </w:r>
      <w:r w:rsidR="004B3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AC" w:rsidRPr="00DF7F51">
        <w:rPr>
          <w:rFonts w:ascii="Times New Roman" w:eastAsia="Calibri" w:hAnsi="Times New Roman" w:cs="Times New Roman"/>
          <w:sz w:val="28"/>
          <w:szCs w:val="28"/>
        </w:rPr>
        <w:t>пункте 24.3,</w:t>
      </w:r>
      <w:r w:rsidR="004B3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пункте 25, </w:t>
      </w:r>
      <w:proofErr w:type="spellStart"/>
      <w:r w:rsidR="00AE122C" w:rsidRPr="00AA16B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. 25.1, 25.3, 25.4, 25.4.2 пункта 25, пункте 26, пп.26.1 пункта 26, абзаце втором </w:t>
      </w:r>
      <w:proofErr w:type="spellStart"/>
      <w:r w:rsidR="00AE122C" w:rsidRPr="00AA16B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AE122C" w:rsidRPr="00AA16BF">
        <w:rPr>
          <w:rFonts w:ascii="Times New Roman" w:eastAsia="Calibri" w:hAnsi="Times New Roman" w:cs="Times New Roman"/>
          <w:sz w:val="28"/>
          <w:szCs w:val="28"/>
        </w:rPr>
        <w:t>. 26.2</w:t>
      </w:r>
      <w:proofErr w:type="gramEnd"/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пункта 26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 xml:space="preserve">, а также по тексту приложений № 1, № 2, № 4, № 5 - № 9 к Административному регламенту </w:t>
      </w:r>
      <w:r w:rsidR="00AE122C" w:rsidRPr="00AA16BF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B03471" w:rsidRPr="00AA16BF">
        <w:rPr>
          <w:rFonts w:ascii="Times New Roman" w:eastAsia="Calibri" w:hAnsi="Times New Roman" w:cs="Times New Roman"/>
          <w:sz w:val="28"/>
          <w:szCs w:val="28"/>
        </w:rPr>
        <w:t>«</w:t>
      </w:r>
      <w:r w:rsidR="00B03471" w:rsidRPr="00AA16B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516BA8" w:rsidRPr="00516BA8" w:rsidRDefault="00516BA8" w:rsidP="00B0347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F228F9">
        <w:rPr>
          <w:rFonts w:ascii="Times New Roman" w:eastAsia="Calibri" w:hAnsi="Times New Roman" w:cs="Times New Roman"/>
          <w:sz w:val="28"/>
          <w:szCs w:val="28"/>
        </w:rPr>
        <w:t>со дня</w:t>
      </w:r>
      <w:r w:rsidR="00F228F9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516BA8" w:rsidRDefault="00F228F9" w:rsidP="00B0347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E834BD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BD" w:rsidRDefault="00E834BD" w:rsidP="00E834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4BD" w:rsidRDefault="00E834BD" w:rsidP="00E834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4BD" w:rsidRPr="00E834BD" w:rsidRDefault="00E834BD" w:rsidP="00E834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834BD" w:rsidTr="00E834BD">
        <w:tc>
          <w:tcPr>
            <w:tcW w:w="3190" w:type="dxa"/>
          </w:tcPr>
          <w:p w:rsidR="00E834BD" w:rsidRPr="00E834BD" w:rsidRDefault="00E834BD" w:rsidP="00E834B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Нижнетуровского</w:t>
            </w:r>
          </w:p>
          <w:p w:rsidR="00E834BD" w:rsidRPr="00E834BD" w:rsidRDefault="00E834BD" w:rsidP="00E834B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834BD" w:rsidRDefault="00E834BD" w:rsidP="00516BA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834BD" w:rsidRDefault="00E834BD" w:rsidP="00516BA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834BD" w:rsidRDefault="00E834BD" w:rsidP="00516B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4BD" w:rsidRPr="00E834BD" w:rsidRDefault="00E834BD" w:rsidP="00516B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83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.Р.Колтунов</w:t>
            </w:r>
          </w:p>
        </w:tc>
      </w:tr>
    </w:tbl>
    <w:p w:rsidR="00D16552" w:rsidRPr="00E834BD" w:rsidRDefault="00D16552" w:rsidP="00516B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6552" w:rsidRPr="00E834BD" w:rsidSect="003B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3B648C"/>
    <w:rsid w:val="00485027"/>
    <w:rsid w:val="004A2C84"/>
    <w:rsid w:val="004B36AC"/>
    <w:rsid w:val="00516BA8"/>
    <w:rsid w:val="00563561"/>
    <w:rsid w:val="00570B37"/>
    <w:rsid w:val="006C640B"/>
    <w:rsid w:val="00866D3A"/>
    <w:rsid w:val="009270E0"/>
    <w:rsid w:val="00A02E5B"/>
    <w:rsid w:val="00AA16BF"/>
    <w:rsid w:val="00AE122C"/>
    <w:rsid w:val="00B03471"/>
    <w:rsid w:val="00BA6F77"/>
    <w:rsid w:val="00D16552"/>
    <w:rsid w:val="00DF7F51"/>
    <w:rsid w:val="00E834BD"/>
    <w:rsid w:val="00F228F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5">
    <w:name w:val="No Spacing"/>
    <w:uiPriority w:val="1"/>
    <w:qFormat/>
    <w:rsid w:val="00E834BD"/>
    <w:pPr>
      <w:spacing w:after="0" w:line="240" w:lineRule="auto"/>
    </w:pPr>
  </w:style>
  <w:style w:type="table" w:styleId="a6">
    <w:name w:val="Table Grid"/>
    <w:basedOn w:val="a1"/>
    <w:uiPriority w:val="59"/>
    <w:rsid w:val="00E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2024-05-14T13:26:00Z</cp:lastPrinted>
  <dcterms:created xsi:type="dcterms:W3CDTF">2024-06-03T08:53:00Z</dcterms:created>
  <dcterms:modified xsi:type="dcterms:W3CDTF">2024-06-03T08:53:00Z</dcterms:modified>
</cp:coreProperties>
</file>