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81" w:rsidRPr="00631575" w:rsidRDefault="00404181" w:rsidP="00404181">
      <w:pPr>
        <w:pStyle w:val="a9"/>
        <w:spacing w:before="100" w:beforeAutospacing="1" w:after="100" w:afterAutospacing="1"/>
        <w:contextualSpacing/>
        <w:jc w:val="right"/>
        <w:rPr>
          <w:rStyle w:val="s1"/>
          <w:b/>
          <w:bCs/>
          <w:color w:val="000000"/>
          <w:sz w:val="26"/>
          <w:szCs w:val="26"/>
        </w:rPr>
      </w:pPr>
    </w:p>
    <w:p w:rsidR="00404181" w:rsidRPr="00C33B2E" w:rsidRDefault="00404181" w:rsidP="00404181">
      <w:pPr>
        <w:pStyle w:val="10"/>
        <w:rPr>
          <w:rFonts w:ascii="Times New Roman" w:hAnsi="Times New Roman"/>
          <w:sz w:val="28"/>
        </w:rPr>
      </w:pPr>
      <w:r w:rsidRPr="00C33B2E">
        <w:rPr>
          <w:rFonts w:ascii="Times New Roman" w:hAnsi="Times New Roman"/>
          <w:sz w:val="28"/>
        </w:rPr>
        <w:t>Администрация</w:t>
      </w:r>
    </w:p>
    <w:p w:rsidR="00404181" w:rsidRPr="00C33B2E" w:rsidRDefault="00404181" w:rsidP="00404181">
      <w:pPr>
        <w:pStyle w:val="10"/>
        <w:rPr>
          <w:rFonts w:ascii="Times New Roman" w:hAnsi="Times New Roman"/>
          <w:sz w:val="28"/>
        </w:rPr>
      </w:pPr>
      <w:r w:rsidRPr="00C33B2E">
        <w:rPr>
          <w:rFonts w:ascii="Times New Roman" w:hAnsi="Times New Roman"/>
          <w:sz w:val="28"/>
        </w:rPr>
        <w:t>Нижнетуровского сельского поселения</w:t>
      </w:r>
    </w:p>
    <w:p w:rsidR="00404181" w:rsidRPr="00C33B2E" w:rsidRDefault="00404181" w:rsidP="00404181">
      <w:pPr>
        <w:pStyle w:val="10"/>
        <w:rPr>
          <w:rFonts w:ascii="Times New Roman" w:hAnsi="Times New Roman"/>
          <w:sz w:val="28"/>
        </w:rPr>
      </w:pPr>
      <w:r w:rsidRPr="00C33B2E">
        <w:rPr>
          <w:rFonts w:ascii="Times New Roman" w:hAnsi="Times New Roman"/>
          <w:sz w:val="28"/>
        </w:rPr>
        <w:t>Нижнедевицкого муниципального района</w:t>
      </w:r>
    </w:p>
    <w:p w:rsidR="00404181" w:rsidRPr="00C33B2E" w:rsidRDefault="00404181" w:rsidP="00404181">
      <w:pPr>
        <w:pStyle w:val="10"/>
        <w:rPr>
          <w:rFonts w:ascii="Times New Roman" w:hAnsi="Times New Roman"/>
          <w:sz w:val="28"/>
        </w:rPr>
      </w:pPr>
      <w:r w:rsidRPr="00C33B2E">
        <w:rPr>
          <w:rFonts w:ascii="Times New Roman" w:hAnsi="Times New Roman"/>
          <w:sz w:val="28"/>
        </w:rPr>
        <w:t>Воронежской области</w:t>
      </w:r>
    </w:p>
    <w:p w:rsidR="00404181" w:rsidRPr="00C33B2E" w:rsidRDefault="00404181" w:rsidP="00404181">
      <w:pPr>
        <w:pStyle w:val="10"/>
        <w:rPr>
          <w:rFonts w:ascii="Times New Roman" w:hAnsi="Times New Roman"/>
          <w:sz w:val="28"/>
        </w:rPr>
      </w:pPr>
    </w:p>
    <w:p w:rsidR="00404181" w:rsidRDefault="00404181" w:rsidP="00404181">
      <w:pPr>
        <w:pStyle w:val="10"/>
        <w:rPr>
          <w:rFonts w:ascii="Times New Roman" w:hAnsi="Times New Roman"/>
          <w:sz w:val="28"/>
        </w:rPr>
      </w:pPr>
    </w:p>
    <w:p w:rsidR="00404181" w:rsidRPr="008D7D10" w:rsidRDefault="00404181" w:rsidP="00404181">
      <w:pPr>
        <w:pStyle w:val="10"/>
        <w:rPr>
          <w:rFonts w:ascii="Times New Roman" w:hAnsi="Times New Roman"/>
          <w:b w:val="0"/>
          <w:sz w:val="28"/>
        </w:rPr>
      </w:pPr>
      <w:r w:rsidRPr="00C33B2E">
        <w:rPr>
          <w:rFonts w:ascii="Times New Roman" w:hAnsi="Times New Roman"/>
          <w:sz w:val="28"/>
        </w:rPr>
        <w:t>ПОСТАНОВЛЕНИЕ</w:t>
      </w:r>
    </w:p>
    <w:p w:rsidR="00404181" w:rsidRPr="008D7D10" w:rsidRDefault="00404181" w:rsidP="00404181">
      <w:pPr>
        <w:pStyle w:val="23"/>
        <w:rPr>
          <w:rFonts w:ascii="Times New Roman" w:hAnsi="Times New Roman"/>
          <w:b w:val="0"/>
          <w:sz w:val="28"/>
        </w:rPr>
      </w:pPr>
    </w:p>
    <w:p w:rsidR="00404181" w:rsidRDefault="00404181" w:rsidP="00404181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8D7D10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19.07.2023 г № 97</w:t>
      </w:r>
    </w:p>
    <w:p w:rsidR="00404181" w:rsidRPr="000733CD" w:rsidRDefault="00404181" w:rsidP="00404181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 w:rsidRPr="000733CD">
        <w:rPr>
          <w:sz w:val="20"/>
          <w:szCs w:val="20"/>
        </w:rPr>
        <w:t xml:space="preserve">с. </w:t>
      </w:r>
      <w:r>
        <w:rPr>
          <w:sz w:val="20"/>
          <w:szCs w:val="20"/>
        </w:rPr>
        <w:t>Нижнее Турово</w:t>
      </w:r>
    </w:p>
    <w:p w:rsidR="00404181" w:rsidRDefault="00404181" w:rsidP="00404181">
      <w:pPr>
        <w:pStyle w:val="1"/>
        <w:shd w:val="clear" w:color="auto" w:fill="auto"/>
        <w:ind w:firstLine="0"/>
        <w:rPr>
          <w:b/>
          <w:bCs/>
          <w:sz w:val="24"/>
        </w:rPr>
      </w:pPr>
      <w:r>
        <w:rPr>
          <w:b/>
          <w:bCs/>
          <w:sz w:val="24"/>
        </w:rPr>
        <w:t>Об утверждении П</w:t>
      </w:r>
      <w:r w:rsidRPr="00BC15B4">
        <w:rPr>
          <w:b/>
          <w:bCs/>
          <w:sz w:val="24"/>
        </w:rPr>
        <w:t xml:space="preserve">оложения о порядке </w:t>
      </w:r>
    </w:p>
    <w:p w:rsidR="00404181" w:rsidRDefault="00404181" w:rsidP="00404181">
      <w:pPr>
        <w:pStyle w:val="1"/>
        <w:shd w:val="clear" w:color="auto" w:fill="auto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ознакомления        </w:t>
      </w:r>
      <w:r w:rsidRPr="00BC15B4">
        <w:rPr>
          <w:b/>
          <w:bCs/>
          <w:sz w:val="24"/>
        </w:rPr>
        <w:t xml:space="preserve">пользователей </w:t>
      </w:r>
      <w:r>
        <w:rPr>
          <w:b/>
          <w:bCs/>
          <w:sz w:val="24"/>
        </w:rPr>
        <w:t xml:space="preserve">       </w:t>
      </w:r>
      <w:proofErr w:type="gramStart"/>
      <w:r w:rsidRPr="00BC15B4">
        <w:rPr>
          <w:b/>
          <w:bCs/>
          <w:sz w:val="24"/>
        </w:rPr>
        <w:t>с</w:t>
      </w:r>
      <w:proofErr w:type="gramEnd"/>
      <w:r w:rsidRPr="00BC15B4">
        <w:rPr>
          <w:b/>
          <w:bCs/>
          <w:sz w:val="24"/>
        </w:rPr>
        <w:t xml:space="preserve"> </w:t>
      </w:r>
    </w:p>
    <w:p w:rsidR="00404181" w:rsidRDefault="00404181" w:rsidP="00404181">
      <w:pPr>
        <w:pStyle w:val="1"/>
        <w:shd w:val="clear" w:color="auto" w:fill="auto"/>
        <w:ind w:firstLine="0"/>
        <w:rPr>
          <w:b/>
          <w:bCs/>
          <w:sz w:val="24"/>
        </w:rPr>
      </w:pPr>
      <w:r>
        <w:rPr>
          <w:b/>
          <w:bCs/>
          <w:sz w:val="24"/>
        </w:rPr>
        <w:t>и</w:t>
      </w:r>
      <w:r w:rsidRPr="00BC15B4">
        <w:rPr>
          <w:b/>
          <w:bCs/>
          <w:sz w:val="24"/>
        </w:rPr>
        <w:t>нформацией</w:t>
      </w:r>
      <w:r>
        <w:rPr>
          <w:b/>
          <w:bCs/>
          <w:sz w:val="24"/>
        </w:rPr>
        <w:t xml:space="preserve">      </w:t>
      </w:r>
      <w:r w:rsidRPr="00BC15B4">
        <w:rPr>
          <w:b/>
          <w:bCs/>
          <w:sz w:val="24"/>
        </w:rPr>
        <w:t xml:space="preserve">о </w:t>
      </w:r>
      <w:r>
        <w:rPr>
          <w:b/>
          <w:bCs/>
          <w:sz w:val="24"/>
        </w:rPr>
        <w:t xml:space="preserve">           </w:t>
      </w:r>
      <w:r w:rsidRPr="00BC15B4">
        <w:rPr>
          <w:b/>
          <w:bCs/>
          <w:sz w:val="24"/>
        </w:rPr>
        <w:t xml:space="preserve">деятельности </w:t>
      </w:r>
    </w:p>
    <w:p w:rsidR="00404181" w:rsidRDefault="00404181" w:rsidP="00404181">
      <w:pPr>
        <w:pStyle w:val="1"/>
        <w:shd w:val="clear" w:color="auto" w:fill="auto"/>
        <w:ind w:firstLine="0"/>
        <w:rPr>
          <w:b/>
          <w:bCs/>
          <w:sz w:val="24"/>
        </w:rPr>
      </w:pPr>
      <w:r>
        <w:rPr>
          <w:b/>
          <w:bCs/>
          <w:sz w:val="24"/>
        </w:rPr>
        <w:t>а</w:t>
      </w:r>
      <w:r w:rsidRPr="00BC15B4">
        <w:rPr>
          <w:b/>
          <w:bCs/>
          <w:sz w:val="24"/>
        </w:rPr>
        <w:t>дминистрации</w:t>
      </w:r>
      <w:r>
        <w:rPr>
          <w:b/>
          <w:bCs/>
          <w:sz w:val="24"/>
        </w:rPr>
        <w:t xml:space="preserve">         </w:t>
      </w:r>
      <w:proofErr w:type="spellStart"/>
      <w:r>
        <w:rPr>
          <w:b/>
          <w:bCs/>
          <w:sz w:val="24"/>
        </w:rPr>
        <w:t>Нижнетуровского</w:t>
      </w:r>
      <w:proofErr w:type="spellEnd"/>
      <w:r>
        <w:rPr>
          <w:b/>
          <w:bCs/>
          <w:sz w:val="24"/>
        </w:rPr>
        <w:t xml:space="preserve"> </w:t>
      </w:r>
    </w:p>
    <w:p w:rsidR="00404181" w:rsidRDefault="00404181" w:rsidP="00404181">
      <w:pPr>
        <w:pStyle w:val="1"/>
        <w:shd w:val="clear" w:color="auto" w:fill="auto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сельского поселения  </w:t>
      </w:r>
      <w:proofErr w:type="spellStart"/>
      <w:r>
        <w:rPr>
          <w:b/>
          <w:bCs/>
          <w:sz w:val="24"/>
        </w:rPr>
        <w:t>Нижнедевицкого</w:t>
      </w:r>
      <w:proofErr w:type="spellEnd"/>
    </w:p>
    <w:p w:rsidR="00404181" w:rsidRDefault="00404181" w:rsidP="00404181">
      <w:pPr>
        <w:pStyle w:val="1"/>
        <w:shd w:val="clear" w:color="auto" w:fill="auto"/>
        <w:ind w:firstLine="0"/>
        <w:rPr>
          <w:b/>
          <w:bCs/>
          <w:sz w:val="24"/>
        </w:rPr>
      </w:pPr>
      <w:r>
        <w:rPr>
          <w:b/>
          <w:bCs/>
          <w:sz w:val="24"/>
        </w:rPr>
        <w:t xml:space="preserve"> муниципального района </w:t>
      </w:r>
      <w:proofErr w:type="gramStart"/>
      <w:r>
        <w:rPr>
          <w:b/>
          <w:bCs/>
          <w:sz w:val="24"/>
        </w:rPr>
        <w:t>Воронежской</w:t>
      </w:r>
      <w:proofErr w:type="gramEnd"/>
      <w:r>
        <w:rPr>
          <w:b/>
          <w:bCs/>
          <w:sz w:val="24"/>
        </w:rPr>
        <w:t xml:space="preserve"> </w:t>
      </w:r>
    </w:p>
    <w:p w:rsidR="00404181" w:rsidRPr="00BC15B4" w:rsidRDefault="00404181" w:rsidP="00404181">
      <w:pPr>
        <w:pStyle w:val="1"/>
        <w:shd w:val="clear" w:color="auto" w:fill="auto"/>
        <w:ind w:firstLine="0"/>
        <w:rPr>
          <w:b/>
          <w:bCs/>
          <w:sz w:val="24"/>
        </w:rPr>
      </w:pPr>
      <w:r>
        <w:rPr>
          <w:b/>
          <w:bCs/>
          <w:sz w:val="24"/>
        </w:rPr>
        <w:t>области в занимаемых ею помещениях</w:t>
      </w:r>
    </w:p>
    <w:p w:rsidR="00404181" w:rsidRDefault="00404181" w:rsidP="00404181">
      <w:pPr>
        <w:pStyle w:val="1"/>
        <w:shd w:val="clear" w:color="auto" w:fill="auto"/>
        <w:ind w:firstLine="0"/>
      </w:pPr>
      <w:r>
        <w:rPr>
          <w:b/>
          <w:bCs/>
        </w:rPr>
        <w:t xml:space="preserve"> </w:t>
      </w:r>
    </w:p>
    <w:p w:rsidR="00404181" w:rsidRDefault="00404181" w:rsidP="00404181">
      <w:pPr>
        <w:pStyle w:val="1"/>
        <w:shd w:val="clear" w:color="auto" w:fill="auto"/>
        <w:tabs>
          <w:tab w:val="left" w:leader="underscore" w:pos="1085"/>
        </w:tabs>
        <w:ind w:firstLine="740"/>
        <w:jc w:val="both"/>
      </w:pPr>
      <w: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Устава </w:t>
      </w:r>
      <w:proofErr w:type="spellStart"/>
      <w:r w:rsidRPr="00BC15B4">
        <w:rPr>
          <w:iCs/>
        </w:rPr>
        <w:t>Нижнетуровского</w:t>
      </w:r>
      <w:proofErr w:type="spellEnd"/>
      <w:r w:rsidRPr="00BC15B4">
        <w:rPr>
          <w:iCs/>
        </w:rPr>
        <w:t xml:space="preserve"> сельского поселения</w:t>
      </w:r>
      <w:r>
        <w:t xml:space="preserve">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области,</w:t>
      </w:r>
      <w:r w:rsidRPr="00BC15B4">
        <w:t xml:space="preserve"> </w:t>
      </w:r>
      <w:r>
        <w:t xml:space="preserve">администрация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постановляет:</w:t>
      </w:r>
    </w:p>
    <w:p w:rsidR="00404181" w:rsidRDefault="00404181" w:rsidP="004041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ind w:firstLine="740"/>
        <w:jc w:val="both"/>
      </w:pPr>
      <w:r>
        <w:t xml:space="preserve">Утвердить Положение о порядке ознакомления пользователей информацией с информацией о деятельности Администрации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в занимаемых ею помещениях (прилагается).</w:t>
      </w:r>
    </w:p>
    <w:p w:rsidR="00404181" w:rsidRDefault="00404181" w:rsidP="00404181">
      <w:pPr>
        <w:pStyle w:val="1"/>
        <w:numPr>
          <w:ilvl w:val="0"/>
          <w:numId w:val="1"/>
        </w:numPr>
        <w:shd w:val="clear" w:color="auto" w:fill="auto"/>
        <w:tabs>
          <w:tab w:val="left" w:pos="1085"/>
        </w:tabs>
        <w:spacing w:after="640"/>
        <w:ind w:firstLine="740"/>
        <w:jc w:val="both"/>
      </w:pPr>
      <w:r>
        <w:t>Настоящее постановление вступает в силу через десять дней после его официального опубликования</w:t>
      </w:r>
    </w:p>
    <w:p w:rsidR="00404181" w:rsidRDefault="00404181" w:rsidP="00404181">
      <w:pPr>
        <w:pStyle w:val="1"/>
        <w:shd w:val="clear" w:color="auto" w:fill="auto"/>
        <w:tabs>
          <w:tab w:val="left" w:pos="1085"/>
        </w:tabs>
        <w:ind w:firstLine="0"/>
        <w:jc w:val="both"/>
      </w:pPr>
    </w:p>
    <w:p w:rsidR="00404181" w:rsidRDefault="00404181" w:rsidP="00404181">
      <w:pPr>
        <w:pStyle w:val="1"/>
        <w:shd w:val="clear" w:color="auto" w:fill="auto"/>
        <w:tabs>
          <w:tab w:val="left" w:pos="1085"/>
        </w:tabs>
        <w:ind w:firstLine="0"/>
        <w:jc w:val="both"/>
      </w:pPr>
    </w:p>
    <w:p w:rsidR="00404181" w:rsidRDefault="00404181" w:rsidP="00404181">
      <w:pPr>
        <w:pStyle w:val="1"/>
        <w:shd w:val="clear" w:color="auto" w:fill="auto"/>
        <w:tabs>
          <w:tab w:val="left" w:pos="1085"/>
        </w:tabs>
        <w:ind w:firstLine="0"/>
        <w:jc w:val="both"/>
      </w:pPr>
      <w:r>
        <w:t xml:space="preserve">Глава </w:t>
      </w:r>
      <w:proofErr w:type="spellStart"/>
      <w:r>
        <w:t>Нижнетуровского</w:t>
      </w:r>
      <w:proofErr w:type="spellEnd"/>
      <w:r>
        <w:t xml:space="preserve"> </w:t>
      </w:r>
    </w:p>
    <w:p w:rsidR="00404181" w:rsidRDefault="00404181" w:rsidP="00404181">
      <w:pPr>
        <w:pStyle w:val="1"/>
        <w:shd w:val="clear" w:color="auto" w:fill="auto"/>
        <w:tabs>
          <w:tab w:val="left" w:pos="1085"/>
        </w:tabs>
        <w:ind w:firstLine="0"/>
        <w:jc w:val="both"/>
        <w:sectPr w:rsidR="00404181" w:rsidSect="00BC15B4">
          <w:headerReference w:type="default" r:id="rId7"/>
          <w:pgSz w:w="11900" w:h="16840"/>
          <w:pgMar w:top="2268" w:right="567" w:bottom="567" w:left="1701" w:header="0" w:footer="2773" w:gutter="0"/>
          <w:pgNumType w:start="1"/>
          <w:cols w:space="720"/>
          <w:noEndnote/>
          <w:docGrid w:linePitch="360"/>
        </w:sectPr>
      </w:pPr>
      <w:r>
        <w:t>сельского поселения                                                Р.Р.Колтунов</w:t>
      </w:r>
    </w:p>
    <w:p w:rsidR="00404181" w:rsidRDefault="00404181" w:rsidP="00404181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ПОЛОЖЕНИЕ</w:t>
      </w:r>
    </w:p>
    <w:p w:rsidR="00404181" w:rsidRDefault="00404181" w:rsidP="00404181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О ПОРЯДКЕ ОЗНАКОМЛЕНИЯ ПОЛЬЗОВАТЕЛЕЙ ИНФОРМАЦИЕЙ С ИНФОРМАЦИЕЙ О ДЕЯТЕЛЬНОСТИ АДМИНИСТРАЦИИ НИЖНЕТУРОВСКОГО СЕЛЬСКОГО ПОСЕЛЕНИЯ НИЖНЕДЕВИЦКОГО МУНИЦИПАЛЬНОГО РАЙОНА ВОРОНЕЖСКОЙ ОБЛАСТИ  </w:t>
      </w:r>
    </w:p>
    <w:p w:rsidR="00404181" w:rsidRDefault="00404181" w:rsidP="0040418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 ЗАНИМАЕМЫХ ЕЮ</w:t>
      </w:r>
      <w:bookmarkStart w:id="0" w:name="_GoBack"/>
      <w:bookmarkEnd w:id="0"/>
      <w:r>
        <w:rPr>
          <w:b/>
          <w:bCs/>
        </w:rPr>
        <w:t xml:space="preserve"> ПОМЕЩЕНИЯХ</w:t>
      </w:r>
    </w:p>
    <w:p w:rsidR="00404181" w:rsidRDefault="00404181" w:rsidP="00404181">
      <w:pPr>
        <w:pStyle w:val="1"/>
        <w:numPr>
          <w:ilvl w:val="0"/>
          <w:numId w:val="2"/>
        </w:numPr>
        <w:shd w:val="clear" w:color="auto" w:fill="auto"/>
        <w:tabs>
          <w:tab w:val="left" w:pos="284"/>
        </w:tabs>
        <w:spacing w:after="320"/>
        <w:ind w:firstLine="0"/>
        <w:jc w:val="center"/>
      </w:pPr>
      <w:r>
        <w:t>Общие положения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jc w:val="both"/>
      </w:pPr>
      <w:r>
        <w:t xml:space="preserve">Настоящее Положение определяет порядок доступа пользователей информацией к информации о деятельности Администрации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в занимаемых ей помещениях.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760"/>
        <w:jc w:val="both"/>
      </w:pPr>
      <w:r>
        <w:t xml:space="preserve">В </w:t>
      </w:r>
      <w:proofErr w:type="spellStart"/>
      <w:r>
        <w:t>Нижнетуровском</w:t>
      </w:r>
      <w:proofErr w:type="spellEnd"/>
      <w:r>
        <w:t xml:space="preserve"> сельском поселении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</w:t>
      </w:r>
      <w:r w:rsidRPr="00E36FA1">
        <w:t xml:space="preserve">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 в занимаемых ими помещениях:</w:t>
      </w:r>
    </w:p>
    <w:p w:rsidR="00404181" w:rsidRDefault="00404181" w:rsidP="004041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60"/>
        <w:jc w:val="both"/>
      </w:pPr>
      <w:r>
        <w:t xml:space="preserve">администрации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(далее — Администрация муниципального образования);</w:t>
      </w:r>
    </w:p>
    <w:p w:rsidR="00404181" w:rsidRDefault="00404181" w:rsidP="00404181">
      <w:pPr>
        <w:pStyle w:val="1"/>
        <w:numPr>
          <w:ilvl w:val="0"/>
          <w:numId w:val="4"/>
        </w:numPr>
        <w:shd w:val="clear" w:color="auto" w:fill="auto"/>
        <w:tabs>
          <w:tab w:val="left" w:pos="1321"/>
        </w:tabs>
        <w:ind w:firstLine="760"/>
        <w:jc w:val="both"/>
      </w:pPr>
      <w:r>
        <w:t xml:space="preserve">контрольно-счетного органа </w:t>
      </w:r>
      <w:proofErr w:type="spellStart"/>
      <w:r>
        <w:t>Нижнетуровского</w:t>
      </w:r>
      <w:proofErr w:type="spellEnd"/>
      <w:r>
        <w:t xml:space="preserve"> сельского поселения - </w:t>
      </w:r>
      <w:r w:rsidRPr="00E36FA1">
        <w:t xml:space="preserve">ревизионной комиссии  </w:t>
      </w:r>
      <w:proofErr w:type="spellStart"/>
      <w:r w:rsidRPr="00E36FA1">
        <w:t>Нижнетуровского</w:t>
      </w:r>
      <w:proofErr w:type="spellEnd"/>
      <w:r w:rsidRPr="00E36FA1">
        <w:t xml:space="preserve"> сельского поселения </w:t>
      </w:r>
      <w:proofErr w:type="spellStart"/>
      <w:r w:rsidRPr="00E36FA1">
        <w:t>Нижнедевицкого</w:t>
      </w:r>
      <w:proofErr w:type="spellEnd"/>
      <w:r w:rsidRPr="00E36FA1">
        <w:t xml:space="preserve"> муниципального района Воронежской области </w:t>
      </w:r>
      <w:r>
        <w:t>(далее - Контрольно</w:t>
      </w:r>
      <w:r>
        <w:softHyphen/>
        <w:t>-счетный орган муниципального образования).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46"/>
        </w:tabs>
        <w:ind w:firstLine="0"/>
        <w:jc w:val="both"/>
        <w:sectPr w:rsidR="00404181" w:rsidSect="00E36FA1">
          <w:headerReference w:type="default" r:id="rId8"/>
          <w:pgSz w:w="11900" w:h="16840"/>
          <w:pgMar w:top="2268" w:right="567" w:bottom="567" w:left="1701" w:header="0" w:footer="641" w:gutter="0"/>
          <w:pgNumType w:start="4"/>
          <w:cols w:space="720"/>
          <w:noEndnote/>
          <w:docGrid w:linePitch="360"/>
        </w:sectPr>
      </w:pPr>
      <w:r>
        <w:t xml:space="preserve"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структурным подразделением </w:t>
      </w:r>
      <w:r w:rsidRPr="00D1177D">
        <w:rPr>
          <w:i/>
          <w:iCs/>
        </w:rPr>
        <w:t>(вариант:</w:t>
      </w:r>
      <w:r w:rsidRPr="00D1177D">
        <w:rPr>
          <w:i/>
          <w:iCs/>
        </w:rPr>
        <w:tab/>
        <w:t>должностным лицом</w:t>
      </w:r>
      <w:r>
        <w:rPr>
          <w:i/>
          <w:iCs/>
        </w:rPr>
        <w:t xml:space="preserve">) </w:t>
      </w:r>
      <w:r>
        <w:t>Администрации муниципального образования, уполномоченным руководителем соответствующего органа Администрации муниципального образования (</w:t>
      </w:r>
      <w:proofErr w:type="spellStart"/>
      <w:r>
        <w:t>далее-лицо</w:t>
      </w:r>
      <w:proofErr w:type="spellEnd"/>
      <w:r>
        <w:t>, ответственное за ознакомление).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lastRenderedPageBreak/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404181" w:rsidRDefault="00404181" w:rsidP="004041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40"/>
        <w:jc w:val="both"/>
      </w:pPr>
      <w: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404181" w:rsidRDefault="00404181" w:rsidP="00404181">
      <w:pPr>
        <w:pStyle w:val="1"/>
        <w:numPr>
          <w:ilvl w:val="0"/>
          <w:numId w:val="5"/>
        </w:numPr>
        <w:shd w:val="clear" w:color="auto" w:fill="auto"/>
        <w:tabs>
          <w:tab w:val="left" w:pos="1089"/>
        </w:tabs>
        <w:ind w:firstLine="740"/>
        <w:jc w:val="both"/>
      </w:pPr>
      <w:r>
        <w:t>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404181" w:rsidRDefault="00404181" w:rsidP="004041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</w:pPr>
      <w:r>
        <w:t>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404181" w:rsidRDefault="00404181" w:rsidP="004041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ind w:firstLine="740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404181" w:rsidRDefault="00404181" w:rsidP="00404181">
      <w:pPr>
        <w:pStyle w:val="1"/>
        <w:numPr>
          <w:ilvl w:val="0"/>
          <w:numId w:val="6"/>
        </w:numPr>
        <w:shd w:val="clear" w:color="auto" w:fill="auto"/>
        <w:tabs>
          <w:tab w:val="left" w:pos="1089"/>
        </w:tabs>
        <w:spacing w:after="320"/>
        <w:ind w:firstLine="740"/>
        <w:jc w:val="both"/>
      </w:pPr>
      <w:r>
        <w:t>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404181" w:rsidRDefault="00404181" w:rsidP="00404181">
      <w:pPr>
        <w:pStyle w:val="1"/>
        <w:numPr>
          <w:ilvl w:val="0"/>
          <w:numId w:val="2"/>
        </w:numPr>
        <w:shd w:val="clear" w:color="auto" w:fill="auto"/>
        <w:tabs>
          <w:tab w:val="left" w:pos="572"/>
        </w:tabs>
        <w:spacing w:after="320"/>
        <w:ind w:firstLine="360"/>
        <w:jc w:val="both"/>
      </w:pPr>
      <w: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089"/>
        </w:tabs>
        <w:ind w:firstLine="7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</w:t>
      </w:r>
      <w:r>
        <w:lastRenderedPageBreak/>
        <w:t>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70"/>
        </w:tabs>
        <w:spacing w:after="320"/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404181" w:rsidRDefault="00404181" w:rsidP="00404181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spacing w:after="320"/>
        <w:ind w:firstLine="0"/>
        <w:jc w:val="center"/>
      </w:pPr>
      <w:r>
        <w:t>Порядок ознакомления пользователей информацией с документированной информацией о деятельности Администрации муниципального образования, включенной в фонд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339"/>
        </w:tabs>
        <w:ind w:firstLine="760"/>
        <w:jc w:val="both"/>
      </w:pPr>
      <w:proofErr w:type="gramStart"/>
      <w: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</w:t>
      </w:r>
      <w:proofErr w:type="gramEnd"/>
      <w:r>
        <w:t xml:space="preserve"> фонду).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81"/>
        </w:tabs>
        <w:ind w:firstLine="0"/>
        <w:jc w:val="both"/>
      </w:pPr>
      <w:r>
        <w:t xml:space="preserve">В целях ознакомления пользователей информацией с документами, включенными в состав фонда, на официальном сайте Администрации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в информационно телекоммуникационной сети «Интернет» (в разделе «Все документы</w:t>
      </w:r>
      <w:r>
        <w:tab/>
        <w:t>») обеспечивается возможность бесплатного поиска и воспроизведения документов, включенных в состав фонда.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after="320"/>
        <w:ind w:firstLine="760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404181" w:rsidRDefault="00404181" w:rsidP="00404181">
      <w:pPr>
        <w:pStyle w:val="1"/>
        <w:numPr>
          <w:ilvl w:val="0"/>
          <w:numId w:val="2"/>
        </w:numPr>
        <w:shd w:val="clear" w:color="auto" w:fill="auto"/>
        <w:tabs>
          <w:tab w:val="left" w:pos="334"/>
        </w:tabs>
        <w:spacing w:after="320"/>
        <w:ind w:firstLine="0"/>
        <w:jc w:val="center"/>
      </w:pPr>
      <w:r>
        <w:t>Порядок ознакомления пользователей информацией с документированной информацией о деятельности Администрации муниципального образования, не включенной в фонд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310"/>
        </w:tabs>
        <w:ind w:firstLine="740"/>
        <w:jc w:val="both"/>
      </w:pPr>
      <w:proofErr w:type="gramStart"/>
      <w:r>
        <w:t xml:space="preserve"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</w:t>
      </w:r>
      <w:r>
        <w:lastRenderedPageBreak/>
        <w:t>фонд, информацией, которая в соответствии с пунктами 9-10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404181" w:rsidRDefault="00404181" w:rsidP="00404181">
      <w:pPr>
        <w:pStyle w:val="1"/>
        <w:shd w:val="clear" w:color="auto" w:fill="auto"/>
        <w:ind w:firstLine="740"/>
        <w:jc w:val="both"/>
      </w:pPr>
      <w: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68"/>
        </w:tabs>
        <w:ind w:firstLine="740"/>
        <w:jc w:val="both"/>
      </w:pPr>
      <w:r>
        <w:t>В заявлении указываются:</w:t>
      </w:r>
    </w:p>
    <w:p w:rsidR="00404181" w:rsidRDefault="00404181" w:rsidP="004041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proofErr w:type="gramStart"/>
      <w: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404181" w:rsidRDefault="00404181" w:rsidP="004041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404181" w:rsidRDefault="00404181" w:rsidP="004041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r>
        <w:t>перечень документов, копии которых желает получить пользователь информацией, с указанием их реквизитов;</w:t>
      </w:r>
    </w:p>
    <w:p w:rsidR="00404181" w:rsidRDefault="00404181" w:rsidP="00404181">
      <w:pPr>
        <w:pStyle w:val="1"/>
        <w:numPr>
          <w:ilvl w:val="0"/>
          <w:numId w:val="7"/>
        </w:numPr>
        <w:shd w:val="clear" w:color="auto" w:fill="auto"/>
        <w:tabs>
          <w:tab w:val="left" w:pos="1062"/>
        </w:tabs>
        <w:ind w:firstLine="740"/>
        <w:jc w:val="both"/>
      </w:pPr>
      <w: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404181" w:rsidRDefault="00404181" w:rsidP="004041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ind w:firstLine="740"/>
        <w:jc w:val="both"/>
      </w:pPr>
      <w:r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устройстве);</w:t>
      </w:r>
    </w:p>
    <w:p w:rsidR="00404181" w:rsidRDefault="00404181" w:rsidP="004041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40"/>
        <w:jc w:val="both"/>
      </w:pPr>
      <w: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404181" w:rsidRDefault="00404181" w:rsidP="00404181">
      <w:pPr>
        <w:pStyle w:val="1"/>
        <w:numPr>
          <w:ilvl w:val="0"/>
          <w:numId w:val="7"/>
        </w:numPr>
        <w:shd w:val="clear" w:color="auto" w:fill="auto"/>
        <w:tabs>
          <w:tab w:val="left" w:pos="1069"/>
        </w:tabs>
        <w:ind w:firstLine="740"/>
        <w:jc w:val="both"/>
      </w:pPr>
      <w: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404181" w:rsidRDefault="00404181" w:rsidP="00404181">
      <w:pPr>
        <w:pStyle w:val="1"/>
        <w:numPr>
          <w:ilvl w:val="0"/>
          <w:numId w:val="7"/>
        </w:numPr>
        <w:shd w:val="clear" w:color="auto" w:fill="auto"/>
        <w:tabs>
          <w:tab w:val="left" w:pos="1310"/>
        </w:tabs>
        <w:spacing w:line="230" w:lineRule="auto"/>
        <w:ind w:firstLine="740"/>
        <w:jc w:val="both"/>
      </w:pPr>
      <w: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Заявление подается лично заявителем лицу, ответственному за ознакомление.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 xml:space="preserve"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(далее </w:t>
      </w:r>
      <w:proofErr w:type="gramStart"/>
      <w:r>
        <w:t>-Ж</w:t>
      </w:r>
      <w:proofErr w:type="gramEnd"/>
      <w:r>
        <w:t>урнал).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proofErr w:type="gramStart"/>
      <w:r>
        <w:t xml:space="preserve">Лицо, ответственное за ознакомление, не позднее рабочего дня, в котором заявление подано (а если указанное заявление подано позднее, чем за </w:t>
      </w:r>
      <w:r>
        <w:lastRenderedPageBreak/>
        <w:t>три часа до окончания рабочего дня в органе местного самоуправления или его структурного подразделения, -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</w:t>
      </w:r>
      <w:proofErr w:type="gramEnd"/>
      <w:r>
        <w:t xml:space="preserve">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404181" w:rsidRDefault="00404181" w:rsidP="004041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40"/>
        <w:jc w:val="both"/>
      </w:pPr>
      <w:r>
        <w:t>об изготовлении копии запрашиваемого документа в целях ознакомления пользователя информацией с документом;</w:t>
      </w:r>
    </w:p>
    <w:p w:rsidR="00404181" w:rsidRDefault="00404181" w:rsidP="00404181">
      <w:pPr>
        <w:pStyle w:val="1"/>
        <w:numPr>
          <w:ilvl w:val="0"/>
          <w:numId w:val="8"/>
        </w:numPr>
        <w:shd w:val="clear" w:color="auto" w:fill="auto"/>
        <w:tabs>
          <w:tab w:val="left" w:pos="1198"/>
        </w:tabs>
        <w:ind w:firstLine="740"/>
        <w:jc w:val="both"/>
      </w:pPr>
      <w:r>
        <w:t>об отказе в предоставлении пользователю информацией запрашиваемого документа для ознакомления.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proofErr w:type="gramStart"/>
      <w:r>
        <w:t>Решение, предусмотренное подпунктом 2 пункта 19 настоящего Положения принимается</w:t>
      </w:r>
      <w:proofErr w:type="gramEnd"/>
      <w:r>
        <w:t xml:space="preserve"> в следующих случаях:</w:t>
      </w:r>
    </w:p>
    <w:p w:rsidR="00404181" w:rsidRDefault="00404181" w:rsidP="004041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40"/>
        <w:jc w:val="both"/>
      </w:pPr>
      <w:r>
        <w:t>невозможность установить из содержания заявления документ, запрашиваемый пользователем информацией;</w:t>
      </w:r>
    </w:p>
    <w:p w:rsidR="00404181" w:rsidRDefault="00404181" w:rsidP="00404181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ind w:firstLine="740"/>
        <w:jc w:val="both"/>
      </w:pPr>
      <w:r>
        <w:t>отсутствие запрашиваемого пользователем информацией документа в Администрации муниципального образования;</w:t>
      </w:r>
    </w:p>
    <w:p w:rsidR="00404181" w:rsidRDefault="00404181" w:rsidP="00404181">
      <w:pPr>
        <w:pStyle w:val="1"/>
        <w:numPr>
          <w:ilvl w:val="0"/>
          <w:numId w:val="9"/>
        </w:numPr>
        <w:shd w:val="clear" w:color="auto" w:fill="auto"/>
        <w:tabs>
          <w:tab w:val="left" w:pos="1198"/>
        </w:tabs>
        <w:ind w:firstLine="740"/>
        <w:jc w:val="both"/>
      </w:pPr>
      <w:r>
        <w:t>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404181" w:rsidRDefault="00404181" w:rsidP="00404181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740"/>
        <w:jc w:val="both"/>
      </w:pPr>
      <w:r>
        <w:t>запрашиваемый пользователем информацией документ включен в состав фонда.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198"/>
        </w:tabs>
        <w:ind w:firstLine="740"/>
        <w:jc w:val="both"/>
      </w:pPr>
      <w: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213"/>
        </w:tabs>
        <w:ind w:firstLine="740"/>
        <w:jc w:val="both"/>
      </w:pPr>
      <w: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740"/>
        <w:jc w:val="both"/>
      </w:pPr>
      <w:r>
        <w:t xml:space="preserve"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</w:t>
      </w:r>
      <w:r>
        <w:lastRenderedPageBreak/>
        <w:t>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404181" w:rsidRDefault="00404181" w:rsidP="00404181">
      <w:pPr>
        <w:pStyle w:val="1"/>
        <w:numPr>
          <w:ilvl w:val="0"/>
          <w:numId w:val="3"/>
        </w:numPr>
        <w:shd w:val="clear" w:color="auto" w:fill="auto"/>
        <w:tabs>
          <w:tab w:val="left" w:pos="1206"/>
        </w:tabs>
        <w:ind w:firstLine="0"/>
        <w:jc w:val="both"/>
        <w:sectPr w:rsidR="00404181" w:rsidSect="00404181">
          <w:headerReference w:type="default" r:id="rId9"/>
          <w:pgSz w:w="11900" w:h="16840"/>
          <w:pgMar w:top="1250" w:right="758" w:bottom="1031" w:left="1725" w:header="567" w:footer="567" w:gutter="0"/>
          <w:cols w:space="720"/>
          <w:noEndnote/>
          <w:docGrid w:linePitch="360"/>
        </w:sectPr>
      </w:pPr>
      <w:r>
        <w:t>Плата за предоставление информации о деятельности Администрации муниципального образования</w:t>
      </w:r>
      <w:r>
        <w:tab/>
        <w:t>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404181" w:rsidRDefault="00404181" w:rsidP="00404181">
      <w:pPr>
        <w:pStyle w:val="1"/>
        <w:shd w:val="clear" w:color="auto" w:fill="auto"/>
        <w:ind w:left="4520" w:firstLine="0"/>
      </w:pPr>
      <w:r>
        <w:lastRenderedPageBreak/>
        <w:t>Приложение 1</w:t>
      </w:r>
    </w:p>
    <w:p w:rsidR="00404181" w:rsidRDefault="00404181" w:rsidP="00404181">
      <w:pPr>
        <w:pStyle w:val="1"/>
        <w:shd w:val="clear" w:color="auto" w:fill="auto"/>
        <w:spacing w:after="320"/>
        <w:ind w:left="4520" w:firstLine="20"/>
      </w:pPr>
      <w:r>
        <w:t xml:space="preserve">к Положению о порядке ознакомления пользователей информацией с информацией о деятельности администрации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в занимаемых ей помещениях</w:t>
      </w:r>
    </w:p>
    <w:p w:rsidR="00404181" w:rsidRDefault="00404181" w:rsidP="0040418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ПОРЯДОК</w:t>
      </w:r>
      <w:r>
        <w:rPr>
          <w:b/>
          <w:bCs/>
        </w:rPr>
        <w:br/>
        <w:t>ФОРМИРОВАНИЯ ФОНДА ОБЩЕДОСТУПНОЙ ИНФОРМАЦИИ О ДЕЯТЕЛЬНОСТИ АДМИНИСТРАЦИИНИЖНЕТУРОВСКОГО СЕЛЬСКОГО ПОСЕЛЕНИЯ НИЖНЕДЕВИЦКОГО МУНИЦИПАЛЬНОГО РАЙОНА ВОРОНЕЖСКОЙ ОБЛАСТИ, А ТАКЖЕ ОРГАНИЗАЦИИ ДОСТУПА К ДОКУМЕНТАМ, ВКЛЮЧЕННЫМ В УКАЗАННЫЙ ФОНД</w:t>
      </w:r>
    </w:p>
    <w:p w:rsidR="00404181" w:rsidRDefault="00404181" w:rsidP="00404181">
      <w:pPr>
        <w:pStyle w:val="1"/>
        <w:numPr>
          <w:ilvl w:val="0"/>
          <w:numId w:val="10"/>
        </w:numPr>
        <w:shd w:val="clear" w:color="auto" w:fill="auto"/>
        <w:tabs>
          <w:tab w:val="left" w:pos="291"/>
        </w:tabs>
        <w:spacing w:after="320"/>
        <w:ind w:firstLine="0"/>
        <w:jc w:val="center"/>
      </w:pPr>
      <w:r>
        <w:t>Общие положения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40"/>
        <w:jc w:val="both"/>
      </w:pPr>
      <w:r>
        <w:t xml:space="preserve">Настоящий Порядок определяет процедуру формирования фонда общедоступной информации о деятельности Администрации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(далее - Администрация муниципального образования), контрольно-счетного органа </w:t>
      </w:r>
      <w:proofErr w:type="spellStart"/>
      <w:r>
        <w:t>Нижнетуровского</w:t>
      </w:r>
      <w:proofErr w:type="spellEnd"/>
      <w:r>
        <w:t xml:space="preserve"> сельского поселения - </w:t>
      </w:r>
      <w:r w:rsidRPr="00E36FA1">
        <w:t xml:space="preserve">ревизионной комиссии  </w:t>
      </w:r>
      <w:proofErr w:type="spellStart"/>
      <w:r w:rsidRPr="00E36FA1">
        <w:t>Нижнетуровского</w:t>
      </w:r>
      <w:proofErr w:type="spellEnd"/>
      <w:r w:rsidRPr="00E36FA1">
        <w:t xml:space="preserve"> сельского поселения </w:t>
      </w:r>
      <w:proofErr w:type="spellStart"/>
      <w:r w:rsidRPr="00E36FA1">
        <w:t>Нижнедевицкого</w:t>
      </w:r>
      <w:proofErr w:type="spellEnd"/>
      <w:r w:rsidRPr="00E36FA1">
        <w:t xml:space="preserve"> муниципального района Воронежской области </w:t>
      </w:r>
      <w:r>
        <w:t>(далее - Контрольно-счетный орган муниципального образования) (далее - фонд, органы местного самоуправления).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253"/>
        </w:tabs>
        <w:ind w:firstLine="740"/>
        <w:jc w:val="both"/>
      </w:pPr>
      <w: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spacing w:line="226" w:lineRule="auto"/>
        <w:ind w:firstLine="740"/>
        <w:jc w:val="both"/>
        <w:sectPr w:rsidR="00404181" w:rsidSect="00130372">
          <w:headerReference w:type="default" r:id="rId10"/>
          <w:pgSz w:w="11900" w:h="16840"/>
          <w:pgMar w:top="2268" w:right="567" w:bottom="567" w:left="1701" w:header="703" w:footer="607" w:gutter="0"/>
          <w:pgNumType w:start="12"/>
          <w:cols w:space="720"/>
          <w:noEndnote/>
          <w:docGrid w:linePitch="360"/>
        </w:sectPr>
      </w:pPr>
      <w:proofErr w:type="gramStart"/>
      <w:r>
        <w:t xml:space="preserve">Формирование фонда обеспечивается структурным подразделением Администрации муниципального образования </w:t>
      </w:r>
      <w:r>
        <w:rPr>
          <w:i/>
          <w:iCs/>
        </w:rPr>
        <w:t>(вариант: должностным</w:t>
      </w:r>
      <w:proofErr w:type="gramEnd"/>
      <w:r>
        <w:rPr>
          <w:i/>
          <w:iCs/>
        </w:rPr>
        <w:t xml:space="preserve"> </w:t>
      </w:r>
    </w:p>
    <w:p w:rsidR="00404181" w:rsidRDefault="00404181" w:rsidP="00404181">
      <w:pPr>
        <w:pStyle w:val="1"/>
        <w:shd w:val="clear" w:color="auto" w:fill="auto"/>
        <w:tabs>
          <w:tab w:val="left" w:pos="1055"/>
        </w:tabs>
        <w:spacing w:line="226" w:lineRule="auto"/>
        <w:ind w:firstLine="0"/>
        <w:jc w:val="both"/>
      </w:pPr>
      <w:r>
        <w:rPr>
          <w:i/>
          <w:iCs/>
        </w:rPr>
        <w:lastRenderedPageBreak/>
        <w:t xml:space="preserve">лицом Администрации муниципального образования), </w:t>
      </w:r>
      <w:r>
        <w:t xml:space="preserve">уполномоченным Главой </w:t>
      </w:r>
      <w:proofErr w:type="spellStart"/>
      <w:r>
        <w:t>Нижнетуровского</w:t>
      </w:r>
      <w:proofErr w:type="spellEnd"/>
      <w:r>
        <w:t xml:space="preserve"> сельского поселения (далее - информатор).</w:t>
      </w:r>
    </w:p>
    <w:p w:rsidR="00404181" w:rsidRDefault="00404181" w:rsidP="00404181">
      <w:pPr>
        <w:pStyle w:val="1"/>
        <w:shd w:val="clear" w:color="auto" w:fill="auto"/>
        <w:ind w:firstLine="760"/>
        <w:jc w:val="both"/>
      </w:pPr>
      <w: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60"/>
        <w:jc w:val="both"/>
      </w:pPr>
      <w: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404181" w:rsidRDefault="00404181" w:rsidP="00404181">
      <w:pPr>
        <w:pStyle w:val="1"/>
        <w:shd w:val="clear" w:color="auto" w:fill="auto"/>
        <w:ind w:firstLine="760"/>
        <w:jc w:val="both"/>
      </w:pPr>
      <w: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Формирование фонда осуществляется за счет средств бюджета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(далее - местный бюджет).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251"/>
        </w:tabs>
        <w:spacing w:after="320"/>
        <w:ind w:firstLine="760"/>
        <w:jc w:val="both"/>
      </w:pPr>
      <w: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404181" w:rsidRDefault="00404181" w:rsidP="00404181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0"/>
        <w:jc w:val="center"/>
      </w:pPr>
      <w:r>
        <w:t>Состав фонда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055"/>
        </w:tabs>
        <w:ind w:firstLine="760"/>
        <w:jc w:val="both"/>
      </w:pPr>
      <w:r>
        <w:t>Формирование фонда осуществляется посредством включения в его состав, учета и хранения следующих документов:</w:t>
      </w:r>
    </w:p>
    <w:p w:rsidR="00404181" w:rsidRDefault="00404181" w:rsidP="00404181">
      <w:pPr>
        <w:pStyle w:val="1"/>
        <w:numPr>
          <w:ilvl w:val="0"/>
          <w:numId w:val="12"/>
        </w:numPr>
        <w:shd w:val="clear" w:color="auto" w:fill="auto"/>
        <w:tabs>
          <w:tab w:val="left" w:pos="1251"/>
        </w:tabs>
        <w:ind w:firstLine="760"/>
        <w:jc w:val="both"/>
      </w:pPr>
      <w:r>
        <w:t>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404181" w:rsidRDefault="00404181" w:rsidP="00404181">
      <w:pPr>
        <w:pStyle w:val="1"/>
        <w:numPr>
          <w:ilvl w:val="0"/>
          <w:numId w:val="12"/>
        </w:numPr>
        <w:shd w:val="clear" w:color="auto" w:fill="auto"/>
        <w:tabs>
          <w:tab w:val="left" w:pos="1116"/>
        </w:tabs>
        <w:ind w:firstLine="760"/>
        <w:jc w:val="both"/>
      </w:pPr>
      <w:r>
        <w:t>тексты проектов муниципальных правовых актов;</w:t>
      </w:r>
    </w:p>
    <w:p w:rsidR="00404181" w:rsidRDefault="00404181" w:rsidP="00404181">
      <w:pPr>
        <w:pStyle w:val="1"/>
        <w:numPr>
          <w:ilvl w:val="0"/>
          <w:numId w:val="6"/>
        </w:numPr>
        <w:shd w:val="clear" w:color="auto" w:fill="auto"/>
        <w:tabs>
          <w:tab w:val="left" w:pos="1251"/>
        </w:tabs>
        <w:ind w:firstLine="760"/>
        <w:jc w:val="both"/>
      </w:pPr>
      <w:r>
        <w:t>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404181" w:rsidRDefault="00404181" w:rsidP="00404181">
      <w:pPr>
        <w:pStyle w:val="1"/>
        <w:numPr>
          <w:ilvl w:val="0"/>
          <w:numId w:val="6"/>
        </w:numPr>
        <w:shd w:val="clear" w:color="auto" w:fill="auto"/>
        <w:tabs>
          <w:tab w:val="left" w:pos="1055"/>
        </w:tabs>
        <w:ind w:firstLine="760"/>
        <w:jc w:val="both"/>
      </w:pPr>
      <w:r>
        <w:t>акты о назначении на должность и освобождения от должности руководителя администрации муниципального образования;</w:t>
      </w:r>
    </w:p>
    <w:p w:rsidR="00404181" w:rsidRDefault="00404181" w:rsidP="00404181">
      <w:pPr>
        <w:pStyle w:val="1"/>
        <w:numPr>
          <w:ilvl w:val="0"/>
          <w:numId w:val="13"/>
        </w:numPr>
        <w:shd w:val="clear" w:color="auto" w:fill="auto"/>
        <w:tabs>
          <w:tab w:val="left" w:pos="1055"/>
        </w:tabs>
        <w:ind w:firstLine="760"/>
        <w:jc w:val="both"/>
      </w:pPr>
      <w:r>
        <w:t xml:space="preserve">ежегодные отчеты о результатах </w:t>
      </w:r>
      <w:proofErr w:type="gramStart"/>
      <w:r>
        <w:t>деятельности Администрации муниципального образования органов местного самоуправления</w:t>
      </w:r>
      <w:proofErr w:type="gramEnd"/>
      <w:r>
        <w:t>;</w:t>
      </w:r>
    </w:p>
    <w:p w:rsidR="00404181" w:rsidRDefault="00404181" w:rsidP="00404181">
      <w:pPr>
        <w:pStyle w:val="1"/>
        <w:numPr>
          <w:ilvl w:val="0"/>
          <w:numId w:val="13"/>
        </w:numPr>
        <w:shd w:val="clear" w:color="auto" w:fill="auto"/>
        <w:tabs>
          <w:tab w:val="left" w:pos="1251"/>
        </w:tabs>
        <w:ind w:firstLine="760"/>
        <w:jc w:val="both"/>
      </w:pPr>
      <w:r>
        <w:t>правовые акты о создании, реорганизации, ликвидации муниципальных унитарных предприятий и муниципальных учреждений;</w:t>
      </w:r>
    </w:p>
    <w:p w:rsidR="00404181" w:rsidRDefault="00404181" w:rsidP="00404181">
      <w:pPr>
        <w:pStyle w:val="1"/>
        <w:numPr>
          <w:ilvl w:val="0"/>
          <w:numId w:val="13"/>
        </w:numPr>
        <w:shd w:val="clear" w:color="auto" w:fill="auto"/>
        <w:tabs>
          <w:tab w:val="left" w:pos="1123"/>
        </w:tabs>
        <w:spacing w:after="320"/>
        <w:ind w:firstLine="760"/>
        <w:jc w:val="both"/>
        <w:sectPr w:rsidR="00404181">
          <w:headerReference w:type="default" r:id="rId11"/>
          <w:pgSz w:w="11900" w:h="16840"/>
          <w:pgMar w:top="1131" w:right="755" w:bottom="1036" w:left="1712" w:header="0" w:footer="608" w:gutter="0"/>
          <w:pgNumType w:start="2"/>
          <w:cols w:space="720"/>
          <w:noEndnote/>
          <w:docGrid w:linePitch="360"/>
        </w:sectPr>
      </w:pPr>
      <w:r>
        <w:t>документы территориального планирования;</w:t>
      </w:r>
    </w:p>
    <w:p w:rsidR="00404181" w:rsidRDefault="00404181" w:rsidP="004041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</w:pPr>
      <w:r>
        <w:lastRenderedPageBreak/>
        <w:t>стенограммы и протоколы, оформляемые по итогам заседаний (совещаний) Администрации муниципального образования;</w:t>
      </w:r>
    </w:p>
    <w:p w:rsidR="00404181" w:rsidRDefault="00404181" w:rsidP="004041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</w:pPr>
      <w:r>
        <w:t>аудио- и видеозаписи заседаний (совещаний) Администрации муниципального образования;</w:t>
      </w:r>
    </w:p>
    <w:p w:rsidR="00404181" w:rsidRDefault="00404181" w:rsidP="004041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</w:pPr>
      <w:r>
        <w:t>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404181" w:rsidRDefault="00404181" w:rsidP="00404181">
      <w:pPr>
        <w:pStyle w:val="1"/>
        <w:numPr>
          <w:ilvl w:val="0"/>
          <w:numId w:val="14"/>
        </w:numPr>
        <w:shd w:val="clear" w:color="auto" w:fill="auto"/>
        <w:tabs>
          <w:tab w:val="left" w:pos="1241"/>
        </w:tabs>
        <w:ind w:firstLine="740"/>
        <w:jc w:val="both"/>
      </w:pPr>
      <w:r>
        <w:t>аналитические доклады и обзоры информационного характера о деятельности Администрации муниципального образования;</w:t>
      </w:r>
    </w:p>
    <w:p w:rsidR="00404181" w:rsidRDefault="00404181" w:rsidP="00404181">
      <w:pPr>
        <w:pStyle w:val="1"/>
        <w:numPr>
          <w:ilvl w:val="0"/>
          <w:numId w:val="14"/>
        </w:numPr>
        <w:shd w:val="clear" w:color="auto" w:fill="auto"/>
        <w:tabs>
          <w:tab w:val="left" w:pos="1404"/>
        </w:tabs>
        <w:ind w:firstLine="740"/>
        <w:jc w:val="both"/>
      </w:pPr>
      <w:r>
        <w:t>документы стратегического планирования Администрации муниципального образования, их проекты.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053"/>
        </w:tabs>
        <w:ind w:firstLine="740"/>
        <w:jc w:val="both"/>
      </w:pPr>
      <w:r>
        <w:t>В фонд не подлежат включению документы:</w:t>
      </w:r>
    </w:p>
    <w:p w:rsidR="00404181" w:rsidRDefault="00404181" w:rsidP="00404181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ind w:firstLine="740"/>
        <w:jc w:val="both"/>
      </w:pPr>
      <w:r>
        <w:t>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404181" w:rsidRDefault="00404181" w:rsidP="00404181">
      <w:pPr>
        <w:pStyle w:val="1"/>
        <w:numPr>
          <w:ilvl w:val="0"/>
          <w:numId w:val="15"/>
        </w:numPr>
        <w:shd w:val="clear" w:color="auto" w:fill="auto"/>
        <w:tabs>
          <w:tab w:val="left" w:pos="1069"/>
        </w:tabs>
        <w:ind w:firstLine="740"/>
        <w:jc w:val="both"/>
      </w:pPr>
      <w:r>
        <w:t>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404181" w:rsidRDefault="00404181" w:rsidP="00404181">
      <w:pPr>
        <w:pStyle w:val="1"/>
        <w:numPr>
          <w:ilvl w:val="0"/>
          <w:numId w:val="15"/>
        </w:numPr>
        <w:shd w:val="clear" w:color="auto" w:fill="auto"/>
        <w:tabs>
          <w:tab w:val="left" w:pos="1241"/>
        </w:tabs>
        <w:spacing w:after="320"/>
        <w:ind w:firstLine="740"/>
        <w:jc w:val="both"/>
      </w:pPr>
      <w:r>
        <w:t>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404181" w:rsidRDefault="00404181" w:rsidP="00404181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0"/>
        <w:jc w:val="center"/>
      </w:pPr>
      <w:r>
        <w:t>Порядок формирования фонда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039"/>
        </w:tabs>
        <w:ind w:firstLine="740"/>
        <w:jc w:val="both"/>
      </w:pPr>
      <w: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7-8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404181" w:rsidRDefault="00404181" w:rsidP="00404181">
      <w:pPr>
        <w:pStyle w:val="1"/>
        <w:shd w:val="clear" w:color="auto" w:fill="auto"/>
        <w:ind w:firstLine="740"/>
        <w:jc w:val="both"/>
      </w:pPr>
      <w:proofErr w:type="gramStart"/>
      <w:r>
        <w:t>Если документ, который в соответствии с пунктами 7-8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</w:t>
      </w:r>
      <w:proofErr w:type="gramEnd"/>
      <w:r>
        <w:t xml:space="preserve">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404181" w:rsidRDefault="00404181" w:rsidP="00404181">
      <w:pPr>
        <w:pStyle w:val="1"/>
        <w:shd w:val="clear" w:color="auto" w:fill="auto"/>
        <w:spacing w:after="320"/>
        <w:ind w:firstLine="740"/>
        <w:jc w:val="both"/>
      </w:pPr>
      <w: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 xml:space="preserve">Информатор не позднее рабочего дня, следующего за днем </w:t>
      </w:r>
      <w:r>
        <w:lastRenderedPageBreak/>
        <w:t xml:space="preserve">поступления к нему документа в соответствии с пунктом 9 настоящего Порядка, принимает решение о включении поступившего документа в состав фонда либо о </w:t>
      </w:r>
      <w:proofErr w:type="spellStart"/>
      <w:r>
        <w:t>невключении</w:t>
      </w:r>
      <w:proofErr w:type="spellEnd"/>
      <w:r>
        <w:t xml:space="preserve"> поступившего документа в состав фонда.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 xml:space="preserve">Решение о </w:t>
      </w:r>
      <w:proofErr w:type="spellStart"/>
      <w:r>
        <w:t>невключении</w:t>
      </w:r>
      <w:proofErr w:type="spellEnd"/>
      <w:r>
        <w:t xml:space="preserve"> поступившего документа в состав фонда информации принимается в следующих случаях:</w:t>
      </w:r>
    </w:p>
    <w:p w:rsidR="00404181" w:rsidRDefault="00404181" w:rsidP="00404181">
      <w:pPr>
        <w:pStyle w:val="1"/>
        <w:numPr>
          <w:ilvl w:val="0"/>
          <w:numId w:val="16"/>
        </w:numPr>
        <w:shd w:val="clear" w:color="auto" w:fill="auto"/>
        <w:tabs>
          <w:tab w:val="left" w:pos="1087"/>
        </w:tabs>
        <w:ind w:firstLine="760"/>
        <w:jc w:val="both"/>
      </w:pPr>
      <w:r>
        <w:t>документ не предусмотрен пунктом 7 настоящего Порядка;</w:t>
      </w:r>
    </w:p>
    <w:p w:rsidR="00404181" w:rsidRDefault="00404181" w:rsidP="00404181">
      <w:pPr>
        <w:pStyle w:val="1"/>
        <w:numPr>
          <w:ilvl w:val="0"/>
          <w:numId w:val="16"/>
        </w:numPr>
        <w:shd w:val="clear" w:color="auto" w:fill="auto"/>
        <w:tabs>
          <w:tab w:val="left" w:pos="1123"/>
        </w:tabs>
        <w:ind w:firstLine="760"/>
        <w:jc w:val="both"/>
      </w:pPr>
      <w:r>
        <w:t>документ предусмотрен пунктом 8 настоящего Порядка;</w:t>
      </w:r>
    </w:p>
    <w:p w:rsidR="00404181" w:rsidRDefault="00404181" w:rsidP="00404181">
      <w:pPr>
        <w:pStyle w:val="1"/>
        <w:numPr>
          <w:ilvl w:val="0"/>
          <w:numId w:val="16"/>
        </w:numPr>
        <w:shd w:val="clear" w:color="auto" w:fill="auto"/>
        <w:tabs>
          <w:tab w:val="left" w:pos="1076"/>
        </w:tabs>
        <w:ind w:firstLine="760"/>
        <w:jc w:val="both"/>
      </w:pPr>
      <w:r>
        <w:t>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r>
        <w:t xml:space="preserve">Структурное подразделение Администрации муниципального образования </w:t>
      </w:r>
      <w:r>
        <w:rPr>
          <w:i/>
          <w:iCs/>
        </w:rPr>
        <w:t>(вариант: должностное лицо Администрации муниципального образования),</w:t>
      </w:r>
      <w:r>
        <w:t xml:space="preserve"> уполномоченное Главой Администрации муниципального образования, обеспечивают создание и функционирование </w:t>
      </w:r>
      <w:proofErr w:type="spellStart"/>
      <w:r>
        <w:t>информационно</w:t>
      </w:r>
      <w:r>
        <w:softHyphen/>
        <w:t>поисковой</w:t>
      </w:r>
      <w:proofErr w:type="spellEnd"/>
      <w:r>
        <w:t xml:space="preserve">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proofErr w:type="gramStart"/>
      <w:r>
        <w:t xml:space="preserve"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структурное подразделение Администрации муниципального образования </w:t>
      </w:r>
      <w:r>
        <w:rPr>
          <w:i/>
          <w:iCs/>
        </w:rPr>
        <w:t xml:space="preserve">(вариант: должностное лицо Администрации муниципального образования), </w:t>
      </w:r>
      <w:r>
        <w:t>предусмотренное пунктом 14 настоящего Порядка, о необходимости исключения</w:t>
      </w:r>
      <w:proofErr w:type="gramEnd"/>
      <w:r>
        <w:t xml:space="preserve"> документа из соответствующей информационно-поисковой системы.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200"/>
        </w:tabs>
        <w:ind w:firstLine="760"/>
        <w:jc w:val="both"/>
      </w:pPr>
      <w:proofErr w:type="gramStart"/>
      <w:r>
        <w:t xml:space="preserve"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структурное подразделение Администрации муниципального образования </w:t>
      </w:r>
      <w:r>
        <w:rPr>
          <w:i/>
          <w:iCs/>
        </w:rPr>
        <w:t>(вариант: должностное лицо Администрации муниципального образования),</w:t>
      </w:r>
      <w:r>
        <w:t xml:space="preserve"> предусмотренное пунктом 14 настоящего Порядка, о необходимости исключения документа из соответствующей </w:t>
      </w:r>
      <w:r>
        <w:lastRenderedPageBreak/>
        <w:t>информационно-поисковой</w:t>
      </w:r>
      <w:proofErr w:type="gramEnd"/>
      <w:r>
        <w:t xml:space="preserve">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404181" w:rsidRDefault="00404181" w:rsidP="00404181">
      <w:pPr>
        <w:pStyle w:val="1"/>
        <w:shd w:val="clear" w:color="auto" w:fill="auto"/>
        <w:spacing w:after="320"/>
        <w:ind w:firstLine="760"/>
        <w:jc w:val="both"/>
      </w:pPr>
      <w: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404181" w:rsidRDefault="00404181" w:rsidP="00404181">
      <w:pPr>
        <w:pStyle w:val="1"/>
        <w:numPr>
          <w:ilvl w:val="0"/>
          <w:numId w:val="10"/>
        </w:numPr>
        <w:shd w:val="clear" w:color="auto" w:fill="auto"/>
        <w:tabs>
          <w:tab w:val="left" w:pos="327"/>
        </w:tabs>
        <w:spacing w:after="320"/>
        <w:ind w:firstLine="0"/>
        <w:jc w:val="center"/>
      </w:pPr>
      <w:r>
        <w:t>Порядок организации доступа к документам, включенным в фонд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426"/>
        </w:tabs>
        <w:ind w:firstLine="760"/>
        <w:jc w:val="both"/>
      </w:pPr>
      <w: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-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</w:pPr>
      <w: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</w:pPr>
      <w:proofErr w:type="gramStart"/>
      <w: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  <w:proofErr w:type="gramEnd"/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184"/>
        </w:tabs>
        <w:ind w:firstLine="760"/>
        <w:jc w:val="both"/>
      </w:pPr>
      <w:r>
        <w:t>В местах установки пункта подключения размещаются следующая информация:</w:t>
      </w:r>
    </w:p>
    <w:p w:rsidR="00404181" w:rsidRDefault="00404181" w:rsidP="00404181">
      <w:pPr>
        <w:pStyle w:val="1"/>
        <w:shd w:val="clear" w:color="auto" w:fill="auto"/>
        <w:spacing w:after="320"/>
        <w:ind w:firstLine="760"/>
        <w:jc w:val="both"/>
      </w:pPr>
      <w:r>
        <w:t>1) о порядке работы с пунктом подключения, видах документов, подлежащих включению в фонд;</w:t>
      </w:r>
    </w:p>
    <w:p w:rsidR="00404181" w:rsidRDefault="00404181" w:rsidP="00404181">
      <w:pPr>
        <w:pStyle w:val="1"/>
        <w:shd w:val="clear" w:color="auto" w:fill="auto"/>
        <w:ind w:firstLine="760"/>
        <w:jc w:val="both"/>
      </w:pPr>
      <w:r>
        <w:lastRenderedPageBreak/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60"/>
        <w:jc w:val="both"/>
      </w:pPr>
      <w:r>
        <w:t>Места установки пункта подключения оборудуются:</w:t>
      </w:r>
    </w:p>
    <w:p w:rsidR="00404181" w:rsidRDefault="00404181" w:rsidP="00404181">
      <w:pPr>
        <w:pStyle w:val="1"/>
        <w:numPr>
          <w:ilvl w:val="0"/>
          <w:numId w:val="17"/>
        </w:numPr>
        <w:shd w:val="clear" w:color="auto" w:fill="auto"/>
        <w:tabs>
          <w:tab w:val="left" w:pos="1065"/>
        </w:tabs>
        <w:ind w:firstLine="740"/>
        <w:jc w:val="both"/>
      </w:pPr>
      <w:r>
        <w:t>стульями и столами;</w:t>
      </w:r>
    </w:p>
    <w:p w:rsidR="00404181" w:rsidRDefault="00404181" w:rsidP="00404181">
      <w:pPr>
        <w:pStyle w:val="1"/>
        <w:numPr>
          <w:ilvl w:val="0"/>
          <w:numId w:val="17"/>
        </w:numPr>
        <w:shd w:val="clear" w:color="auto" w:fill="auto"/>
        <w:tabs>
          <w:tab w:val="left" w:pos="1067"/>
        </w:tabs>
        <w:ind w:firstLine="760"/>
        <w:jc w:val="both"/>
      </w:pPr>
      <w:r>
        <w:t>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404181" w:rsidRDefault="00404181" w:rsidP="00404181">
      <w:pPr>
        <w:pStyle w:val="1"/>
        <w:numPr>
          <w:ilvl w:val="0"/>
          <w:numId w:val="17"/>
        </w:numPr>
        <w:shd w:val="clear" w:color="auto" w:fill="auto"/>
        <w:tabs>
          <w:tab w:val="left" w:pos="1128"/>
        </w:tabs>
        <w:ind w:firstLine="760"/>
        <w:jc w:val="both"/>
      </w:pPr>
      <w:r>
        <w:t>канцелярскими принадлежностями.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375"/>
        </w:tabs>
        <w:ind w:firstLine="760"/>
        <w:jc w:val="both"/>
      </w:pPr>
      <w: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404181" w:rsidRDefault="00404181" w:rsidP="00404181">
      <w:pPr>
        <w:pStyle w:val="1"/>
        <w:numPr>
          <w:ilvl w:val="0"/>
          <w:numId w:val="11"/>
        </w:numPr>
        <w:shd w:val="clear" w:color="auto" w:fill="auto"/>
        <w:tabs>
          <w:tab w:val="left" w:pos="1193"/>
        </w:tabs>
        <w:ind w:firstLine="760"/>
        <w:jc w:val="both"/>
      </w:pPr>
      <w:r>
        <w:t>Посредством использования пункта подключения пользователю информацией должна быть обеспечена возможность:</w:t>
      </w:r>
    </w:p>
    <w:p w:rsidR="00404181" w:rsidRDefault="00404181" w:rsidP="00404181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60"/>
        <w:jc w:val="both"/>
      </w:pPr>
      <w:r>
        <w:t>визуального восприятия, восприятия на слух пользователем информацией документов, включенных в состав фонда;</w:t>
      </w:r>
    </w:p>
    <w:p w:rsidR="00404181" w:rsidRDefault="00404181" w:rsidP="00404181">
      <w:pPr>
        <w:pStyle w:val="1"/>
        <w:numPr>
          <w:ilvl w:val="0"/>
          <w:numId w:val="18"/>
        </w:numPr>
        <w:shd w:val="clear" w:color="auto" w:fill="auto"/>
        <w:tabs>
          <w:tab w:val="left" w:pos="1193"/>
        </w:tabs>
        <w:ind w:firstLine="760"/>
        <w:jc w:val="both"/>
        <w:sectPr w:rsidR="00404181">
          <w:headerReference w:type="default" r:id="rId12"/>
          <w:pgSz w:w="11900" w:h="16840"/>
          <w:pgMar w:top="1243" w:right="746" w:bottom="1311" w:left="1708" w:header="0" w:footer="883" w:gutter="0"/>
          <w:cols w:space="720"/>
          <w:noEndnote/>
          <w:docGrid w:linePitch="360"/>
        </w:sectPr>
      </w:pPr>
      <w:r>
        <w:t xml:space="preserve">записи копии документа, включенного в состав фонда, </w:t>
      </w:r>
      <w:r w:rsidRPr="00D1177D">
        <w:rPr>
          <w:iCs/>
        </w:rPr>
        <w:t>на компьютерное накопительное устройство</w:t>
      </w:r>
      <w:r w:rsidRPr="00D1177D">
        <w:t xml:space="preserve"> </w:t>
      </w:r>
      <w:r>
        <w:t>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404181" w:rsidRDefault="00404181" w:rsidP="00404181">
      <w:pPr>
        <w:pStyle w:val="1"/>
        <w:shd w:val="clear" w:color="auto" w:fill="auto"/>
        <w:ind w:left="9360" w:firstLine="0"/>
      </w:pPr>
      <w:r>
        <w:lastRenderedPageBreak/>
        <w:t>Приложение 2</w:t>
      </w:r>
    </w:p>
    <w:p w:rsidR="00404181" w:rsidRDefault="00404181" w:rsidP="00404181">
      <w:pPr>
        <w:pStyle w:val="1"/>
        <w:shd w:val="clear" w:color="auto" w:fill="auto"/>
        <w:spacing w:after="320"/>
        <w:ind w:left="9360" w:firstLine="20"/>
      </w:pPr>
      <w:r>
        <w:t xml:space="preserve">к Положению о порядке ознакомления пользователей информацией с информацией о деятельности Администрации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 в занимаемых ей помещениях</w:t>
      </w:r>
    </w:p>
    <w:p w:rsidR="00404181" w:rsidRDefault="00404181" w:rsidP="00404181">
      <w:pPr>
        <w:pStyle w:val="20"/>
        <w:shd w:val="clear" w:color="auto" w:fill="auto"/>
        <w:spacing w:after="0"/>
      </w:pPr>
      <w:r>
        <w:t>Журнал</w:t>
      </w:r>
    </w:p>
    <w:p w:rsidR="00404181" w:rsidRDefault="00404181" w:rsidP="00404181">
      <w:pPr>
        <w:pStyle w:val="20"/>
        <w:shd w:val="clear" w:color="auto" w:fill="auto"/>
        <w:spacing w:after="240"/>
      </w:pPr>
      <w:r>
        <w:t xml:space="preserve">предоставления пользователям информацией копий документов, содержащих информацию о деятельности Администрации </w:t>
      </w:r>
      <w:proofErr w:type="spellStart"/>
      <w:r>
        <w:t>Нижнетуровского</w:t>
      </w:r>
      <w:proofErr w:type="spellEnd"/>
      <w:r>
        <w:t xml:space="preserve"> сельского поселения </w:t>
      </w:r>
      <w:proofErr w:type="spellStart"/>
      <w:r>
        <w:t>Нижнедевицкого</w:t>
      </w:r>
      <w:proofErr w:type="spellEnd"/>
      <w:r>
        <w:t xml:space="preserve"> муниципального района Воронежской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48"/>
        <w:gridCol w:w="1606"/>
        <w:gridCol w:w="1426"/>
        <w:gridCol w:w="2160"/>
        <w:gridCol w:w="1980"/>
        <w:gridCol w:w="1159"/>
        <w:gridCol w:w="2138"/>
        <w:gridCol w:w="1706"/>
        <w:gridCol w:w="1562"/>
        <w:gridCol w:w="1030"/>
      </w:tblGrid>
      <w:tr w:rsidR="00404181" w:rsidTr="00D94884">
        <w:trPr>
          <w:trHeight w:hRule="exact" w:val="195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поступления заявления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Заявитель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</w:t>
            </w:r>
          </w:p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заявления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отказа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доставки ответа на заявление пользователя информации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отправки копий </w:t>
            </w:r>
            <w:proofErr w:type="spellStart"/>
            <w:proofErr w:type="gramStart"/>
            <w:r>
              <w:rPr>
                <w:sz w:val="24"/>
                <w:szCs w:val="24"/>
              </w:rPr>
              <w:t>запрашивае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документов по почте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Испол-нитель</w:t>
            </w:r>
            <w:proofErr w:type="spellEnd"/>
            <w:proofErr w:type="gramEnd"/>
          </w:p>
          <w:p w:rsidR="00404181" w:rsidRDefault="00404181" w:rsidP="00D94884">
            <w:pPr>
              <w:pStyle w:val="a7"/>
              <w:shd w:val="clear" w:color="auto" w:fill="auto"/>
              <w:spacing w:line="18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04181" w:rsidTr="00D94884">
        <w:trPr>
          <w:trHeight w:hRule="exact" w:val="30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rPr>
                <w:sz w:val="10"/>
                <w:szCs w:val="1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rPr>
                <w:sz w:val="10"/>
                <w:szCs w:val="1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rPr>
                <w:sz w:val="10"/>
                <w:szCs w:val="1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rPr>
                <w:sz w:val="10"/>
                <w:szCs w:val="1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81" w:rsidRDefault="00404181" w:rsidP="00D94884">
            <w:pPr>
              <w:rPr>
                <w:sz w:val="10"/>
                <w:szCs w:val="10"/>
              </w:rPr>
            </w:pPr>
          </w:p>
        </w:tc>
      </w:tr>
    </w:tbl>
    <w:p w:rsidR="00404181" w:rsidRDefault="00404181" w:rsidP="00404181"/>
    <w:p w:rsidR="00D37E4E" w:rsidRDefault="00D37E4E"/>
    <w:sectPr w:rsidR="00D37E4E" w:rsidSect="005C515D">
      <w:headerReference w:type="default" r:id="rId13"/>
      <w:pgSz w:w="16840" w:h="11900" w:orient="landscape"/>
      <w:pgMar w:top="1363" w:right="670" w:bottom="379" w:left="755" w:header="935" w:footer="3" w:gutter="0"/>
      <w:pgNumType w:start="2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F3D" w:rsidRDefault="004A1F3D" w:rsidP="00404181">
      <w:r>
        <w:separator/>
      </w:r>
    </w:p>
  </w:endnote>
  <w:endnote w:type="continuationSeparator" w:id="0">
    <w:p w:rsidR="004A1F3D" w:rsidRDefault="004A1F3D" w:rsidP="00404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F3D" w:rsidRDefault="004A1F3D" w:rsidP="00404181">
      <w:r>
        <w:separator/>
      </w:r>
    </w:p>
  </w:footnote>
  <w:footnote w:type="continuationSeparator" w:id="0">
    <w:p w:rsidR="004A1F3D" w:rsidRDefault="004A1F3D" w:rsidP="00404181">
      <w:r>
        <w:continuationSeparator/>
      </w:r>
    </w:p>
  </w:footnote>
  <w:footnote w:id="1">
    <w:p w:rsidR="00404181" w:rsidRDefault="00404181" w:rsidP="00404181">
      <w:pPr>
        <w:pStyle w:val="a4"/>
        <w:shd w:val="clear" w:color="auto" w:fill="auto"/>
        <w:ind w:left="280"/>
        <w:jc w:val="both"/>
      </w:pPr>
      <w:r>
        <w:t>Указывается дата поступления к лицу, ответственному та ознакомление пользователей информации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</w:footnote>
  <w:footnote w:id="2">
    <w:p w:rsidR="00404181" w:rsidRDefault="00404181" w:rsidP="00404181">
      <w:pPr>
        <w:pStyle w:val="a4"/>
        <w:shd w:val="clear" w:color="auto" w:fill="auto"/>
        <w:ind w:left="280" w:firstLine="540"/>
        <w:jc w:val="both"/>
      </w:pPr>
      <w:r>
        <w:rPr>
          <w:vertAlign w:val="superscript"/>
        </w:rPr>
        <w:footnoteRef/>
      </w:r>
      <w:r>
        <w:t xml:space="preserve"> Указывается: 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может указываться законный представитель заявителя.</w:t>
      </w:r>
    </w:p>
    <w:p w:rsidR="00404181" w:rsidRDefault="00404181" w:rsidP="00404181">
      <w:pPr>
        <w:pStyle w:val="a4"/>
        <w:shd w:val="clear" w:color="auto" w:fill="auto"/>
        <w:ind w:left="280" w:firstLine="540"/>
      </w:pPr>
      <w:r>
        <w:t>' 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</w:footnote>
  <w:footnote w:id="3">
    <w:p w:rsidR="00404181" w:rsidRDefault="00404181" w:rsidP="00404181">
      <w:pPr>
        <w:pStyle w:val="a4"/>
        <w:shd w:val="clear" w:color="auto" w:fill="auto"/>
        <w:ind w:firstLine="820"/>
        <w:jc w:val="both"/>
      </w:pPr>
      <w:r>
        <w:t>’ Указывается лицо, ответственное за ознакомление пользователей информации с информацией о деятельности Администрации муниципального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81" w:rsidRDefault="00404181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81" w:rsidRDefault="0040418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9.1pt;margin-top:37.6pt;width:5.05pt;height:8.65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4181" w:rsidRDefault="00404181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81" w:rsidRDefault="0040418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9.15pt;margin-top:38.4pt;width:4.7pt;height:8.3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4181" w:rsidRDefault="00404181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6D5319">
                  <w:fldChar w:fldCharType="begin"/>
                </w:r>
                <w:r>
                  <w:instrText xml:space="preserve"> PAGE \* MERGEFORMAT </w:instrText>
                </w:r>
                <w:r w:rsidRPr="006D5319">
                  <w:fldChar w:fldCharType="separate"/>
                </w:r>
                <w:r w:rsidRPr="00404181">
                  <w:rPr>
                    <w:noProof/>
                    <w:sz w:val="24"/>
                    <w:szCs w:val="24"/>
                  </w:rPr>
                  <w:t>9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81" w:rsidRDefault="0040418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81" w:rsidRDefault="0040418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8.55pt;margin-top:38.55pt;width:5.05pt;height:8.65pt;z-index:-25165312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4181" w:rsidRDefault="00404181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6D5319">
                  <w:fldChar w:fldCharType="begin"/>
                </w:r>
                <w:r>
                  <w:instrText xml:space="preserve"> PAGE \* MERGEFORMAT </w:instrText>
                </w:r>
                <w:r w:rsidRPr="006D5319">
                  <w:fldChar w:fldCharType="separate"/>
                </w:r>
                <w:r w:rsidRPr="00404181">
                  <w:rPr>
                    <w:noProof/>
                    <w:sz w:val="24"/>
                    <w:szCs w:val="24"/>
                  </w:rPr>
                  <w:t>2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81" w:rsidRDefault="00404181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7.75pt;margin-top:38.4pt;width:4.7pt;height:8.65pt;z-index:-25165209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404181" w:rsidRDefault="00404181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 w:rsidRPr="006D5319">
                  <w:fldChar w:fldCharType="begin"/>
                </w:r>
                <w:r>
                  <w:instrText xml:space="preserve"> PAGE \* MERGEFORMAT </w:instrText>
                </w:r>
                <w:r w:rsidRPr="006D5319">
                  <w:fldChar w:fldCharType="separate"/>
                </w:r>
                <w:r w:rsidRPr="00404181">
                  <w:rPr>
                    <w:noProof/>
                    <w:sz w:val="24"/>
                    <w:szCs w:val="24"/>
                  </w:rPr>
                  <w:t>6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15D" w:rsidRDefault="004A1F3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561B"/>
    <w:multiLevelType w:val="multilevel"/>
    <w:tmpl w:val="37449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B022A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7D099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F782BB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B6208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CB981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10AAB20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70AAB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40BE41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D2ACC4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D5C46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2C262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55A4CB3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B61A9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33A82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1812B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EDFC6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FB9AF6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04181"/>
    <w:rsid w:val="00404181"/>
    <w:rsid w:val="004A1F3D"/>
    <w:rsid w:val="00D3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18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0418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a5">
    <w:name w:val="Основной текст_"/>
    <w:basedOn w:val="a0"/>
    <w:link w:val="1"/>
    <w:rsid w:val="00404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0418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Колонтитул (2)_"/>
    <w:basedOn w:val="a0"/>
    <w:link w:val="22"/>
    <w:rsid w:val="0040418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404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404181"/>
    <w:pPr>
      <w:shd w:val="clear" w:color="auto" w:fill="FFFFFF"/>
      <w:spacing w:line="283" w:lineRule="auto"/>
      <w:ind w:firstLine="74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customStyle="1" w:styleId="1">
    <w:name w:val="Основной текст1"/>
    <w:basedOn w:val="a"/>
    <w:link w:val="a5"/>
    <w:rsid w:val="004041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04181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40418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40418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Normal (Web)"/>
    <w:basedOn w:val="a"/>
    <w:uiPriority w:val="99"/>
    <w:rsid w:val="00404181"/>
    <w:pPr>
      <w:widowControl/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character" w:customStyle="1" w:styleId="s1">
    <w:name w:val="s1"/>
    <w:uiPriority w:val="99"/>
    <w:rsid w:val="00404181"/>
    <w:rPr>
      <w:rFonts w:ascii="Times New Roman" w:hAnsi="Times New Roman" w:cs="Times New Roman"/>
    </w:rPr>
  </w:style>
  <w:style w:type="paragraph" w:styleId="a9">
    <w:name w:val="No Spacing"/>
    <w:uiPriority w:val="99"/>
    <w:qFormat/>
    <w:rsid w:val="0040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Орган_ПР"/>
    <w:basedOn w:val="a"/>
    <w:link w:val="11"/>
    <w:qFormat/>
    <w:rsid w:val="00404181"/>
    <w:pPr>
      <w:widowControl/>
      <w:snapToGrid w:val="0"/>
      <w:jc w:val="center"/>
    </w:pPr>
    <w:rPr>
      <w:rFonts w:ascii="Arial" w:eastAsia="Times New Roman" w:hAnsi="Arial" w:cs="Times New Roman"/>
      <w:b/>
      <w:caps/>
      <w:color w:val="auto"/>
      <w:sz w:val="26"/>
      <w:szCs w:val="28"/>
      <w:lang w:eastAsia="ar-SA" w:bidi="ar-SA"/>
    </w:rPr>
  </w:style>
  <w:style w:type="character" w:customStyle="1" w:styleId="11">
    <w:name w:val="1Орган_ПР Знак"/>
    <w:link w:val="10"/>
    <w:locked/>
    <w:rsid w:val="00404181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404181"/>
    <w:pPr>
      <w:widowControl/>
      <w:ind w:right="4536"/>
      <w:jc w:val="both"/>
    </w:pPr>
    <w:rPr>
      <w:rFonts w:ascii="Arial" w:eastAsia="Times New Roman" w:hAnsi="Arial" w:cs="Times New Roman"/>
      <w:b/>
      <w:color w:val="auto"/>
      <w:sz w:val="26"/>
      <w:szCs w:val="28"/>
      <w:lang w:eastAsia="ar-SA" w:bidi="ar-SA"/>
    </w:rPr>
  </w:style>
  <w:style w:type="character" w:customStyle="1" w:styleId="24">
    <w:name w:val="2Название Знак"/>
    <w:link w:val="23"/>
    <w:locked/>
    <w:rsid w:val="00404181"/>
    <w:rPr>
      <w:rFonts w:ascii="Arial" w:eastAsia="Times New Roman" w:hAnsi="Arial" w:cs="Times New Roman"/>
      <w:b/>
      <w:sz w:val="26"/>
      <w:szCs w:val="28"/>
      <w:lang w:eastAsia="ar-SA"/>
    </w:rPr>
  </w:style>
  <w:style w:type="paragraph" w:styleId="aa">
    <w:name w:val="header"/>
    <w:basedOn w:val="a"/>
    <w:link w:val="ab"/>
    <w:uiPriority w:val="99"/>
    <w:unhideWhenUsed/>
    <w:rsid w:val="004041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4181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4041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4181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3981</Words>
  <Characters>22696</Characters>
  <Application>Microsoft Office Word</Application>
  <DocSecurity>0</DocSecurity>
  <Lines>189</Lines>
  <Paragraphs>53</Paragraphs>
  <ScaleCrop>false</ScaleCrop>
  <Company/>
  <LinksUpToDate>false</LinksUpToDate>
  <CharactersWithSpaces>26624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2023-07-20T06:31:00Z</cp:lastPrinted>
  <dcterms:created xsi:type="dcterms:W3CDTF">2023-07-20T06:29:00Z</dcterms:created>
  <dcterms:modified xsi:type="dcterms:W3CDTF">2023-07-20T06:34:00Z</dcterms:modified>
</cp:coreProperties>
</file>